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A4" w:rsidRPr="00417645" w:rsidRDefault="00ED5FA4" w:rsidP="00ED5FA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ED5FA4" w:rsidRPr="00417645" w:rsidRDefault="00ED5FA4" w:rsidP="00ED5F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</w:t>
      </w:r>
      <w:r w:rsidR="0059477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администрации</w:t>
      </w:r>
    </w:p>
    <w:p w:rsidR="00ED5FA4" w:rsidRPr="00417645" w:rsidRDefault="00ED5FA4" w:rsidP="00ED5F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муниципального образования</w:t>
      </w:r>
    </w:p>
    <w:p w:rsidR="00ED5FA4" w:rsidRPr="00417645" w:rsidRDefault="00ED5FA4" w:rsidP="00ED5F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«Бурят-Янгуты»</w:t>
      </w:r>
    </w:p>
    <w:p w:rsidR="00ED5FA4" w:rsidRPr="00417645" w:rsidRDefault="00ED5FA4" w:rsidP="00ED5F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5FA4" w:rsidRPr="00417645" w:rsidRDefault="00ED5FA4" w:rsidP="00ED5FA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D5FA4" w:rsidRPr="00417645" w:rsidRDefault="00ED5FA4" w:rsidP="00ED5FA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исполнению </w:t>
      </w: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МБУК «Культурно-досуговый центр муниципального образования «Бурят-Янгуты» муниципальной функции «Организация и проведение культурно-массовых мероприятий на территории муниципального образования «Бурят-Янгуты»»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106DD0" w:rsidRDefault="00594777" w:rsidP="00594777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Общие положения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Наименование муниципальной функции «Организация проведения культурно-массовых мероприятий на территории муниципального образования «Бурят-Янгуты»».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по исполнению МБУК «Культурно-досуговый центр муниципального образования «Бурят-Янгуты»»</w:t>
      </w: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функции «Организация и проведение культурно-массовых мероприятий на территории муниципального образования «Бурят-Янгуты» (далее - Административный регламент) разработан в целях повышения качества исполнения муниципальной функции, определения сроков и последовательности действий (административных процедур), порядок взаимодействия с учреждениями и организациями при исполнении муниципальной функции.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Наименование органа, исполняющего муниципальную функцию.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муниципальной функции осуществляется МБУК «КДЦ муниципального образования «Бурят-Янгуты»»</w:t>
      </w: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Нормативные правовые акты, регулирующие исполнение муниципальной функции.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муниципальной функции осуществляется в соответствии </w:t>
      </w:r>
      <w:proofErr w:type="gramStart"/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06.10.2003, № 131-ФЗ «Об общих принципах организации местного самоуправления в Российской Федерации»;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02.05.2006, № 59-ФЗ «О порядке рассмотрения обращений граждан Российской Федерации»;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 РФ от 09.10.1992, № 3612-1 «Основы законодательства о культуре»;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нужд»;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муниципального образования</w:t>
      </w:r>
      <w:r w:rsidR="00594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«Бурят-Янгуты»</w:t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Муниципального бюджетного учреждения культуры  «КДЦ муниципального образования «Бурят-Янгуты»»</w:t>
      </w: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иными нормативными правовыми актами Российской Федерации, муниципальными правовыми актами, регулирующими вопросы исполнения муниципальной функции.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4176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результатов исполнения муниципальной функции.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осуществления муниципальной функции является проведение культурно-массовых мероприятий на территории муниципального образования «Бурят-Янгуты».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Категории заявителей, имеющих право в соответствии с законодательством Российской Федерации взаимодействовать с Управлением при исполнении муниципальной функции.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муниципальной функции МБУК «КДЦ муниципального образования «Бурят-Янгуты»»</w:t>
      </w: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со следующими категориями заявителей: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муниципальными, областными и ведомственными учреждениями культуры и дополнительного образования;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учреждениями образования;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творческими союзами и организациями;</w:t>
      </w:r>
    </w:p>
    <w:p w:rsidR="00ED5FA4" w:rsidRPr="00417645" w:rsidRDefault="00ED5FA4" w:rsidP="00ED5FA4">
      <w:pPr>
        <w:tabs>
          <w:tab w:val="left" w:pos="109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 юридическими и физическими лицами, чья деятельность связана с участием в культурно-массовых мероприятиях и организацией проведения таких мероприятий, или обратившимися с запросом об исполнении муниципальной функции.</w:t>
      </w:r>
    </w:p>
    <w:p w:rsidR="00ED5FA4" w:rsidRPr="00417645" w:rsidRDefault="00ED5FA4" w:rsidP="00ED5FA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FA4" w:rsidRPr="00417645" w:rsidRDefault="00594777" w:rsidP="00ED5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ED5FA4" w:rsidRPr="00417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порядку исполнения муниципальной функции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Порядок информирования о правилах исполнения муниципальной функции.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Информирование о правилах исполнения и исполнении муниципальной функции осуществляется: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непосредственно в помещении МБУК «КДЦ муниципального образования «Бурят-Янгуты»»;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использованием средств телефонной и факсимильной связи;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путем размещения информации на официальном сайте Администрации муниципального образования «Бурят-Янгуты» в сети «Интернет» по адресу: </w:t>
      </w:r>
      <w:proofErr w:type="spellStart"/>
      <w:r w:rsidRPr="00417645">
        <w:rPr>
          <w:rFonts w:ascii="Times New Roman" w:eastAsia="Times New Roman" w:hAnsi="Times New Roman" w:cs="Times New Roman"/>
          <w:color w:val="17365D"/>
          <w:sz w:val="24"/>
          <w:szCs w:val="24"/>
          <w:lang w:val="en-US" w:eastAsia="ru-RU"/>
        </w:rPr>
        <w:t>eduosa</w:t>
      </w:r>
      <w:proofErr w:type="spellEnd"/>
      <w:r w:rsidRPr="00417645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.</w:t>
      </w:r>
      <w:proofErr w:type="spellStart"/>
      <w:r w:rsidRPr="00417645">
        <w:rPr>
          <w:rFonts w:ascii="Times New Roman" w:eastAsia="Times New Roman" w:hAnsi="Times New Roman" w:cs="Times New Roman"/>
          <w:color w:val="17365D"/>
          <w:sz w:val="24"/>
          <w:szCs w:val="24"/>
          <w:lang w:val="en-US" w:eastAsia="ru-RU"/>
        </w:rPr>
        <w:t>ru</w:t>
      </w:r>
      <w:proofErr w:type="spellEnd"/>
      <w:r w:rsidRPr="00417645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/</w:t>
      </w:r>
      <w:proofErr w:type="spellStart"/>
      <w:r w:rsidRPr="00417645">
        <w:rPr>
          <w:rFonts w:ascii="Times New Roman" w:eastAsia="Times New Roman" w:hAnsi="Times New Roman" w:cs="Times New Roman"/>
          <w:color w:val="17365D"/>
          <w:sz w:val="24"/>
          <w:szCs w:val="24"/>
          <w:lang w:val="en-US" w:eastAsia="ru-RU"/>
        </w:rPr>
        <w:t>buryat</w:t>
      </w:r>
      <w:proofErr w:type="spellEnd"/>
      <w:r w:rsidRPr="00417645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-</w:t>
      </w:r>
      <w:proofErr w:type="spellStart"/>
      <w:r w:rsidRPr="00417645">
        <w:rPr>
          <w:rFonts w:ascii="Times New Roman" w:eastAsia="Times New Roman" w:hAnsi="Times New Roman" w:cs="Times New Roman"/>
          <w:color w:val="17365D"/>
          <w:sz w:val="24"/>
          <w:szCs w:val="24"/>
          <w:lang w:val="en-US" w:eastAsia="ru-RU"/>
        </w:rPr>
        <w:t>yangut</w:t>
      </w:r>
      <w:proofErr w:type="spellEnd"/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Сведения о местонахождении, контактных телефонах (телефонах для справок), адресах в сети Интернет, адресах электронной почты: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Почтовый, юридический адрес: 669212, Иркутская область, Осинский район, </w:t>
      </w:r>
      <w:proofErr w:type="spellStart"/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нисей</w:t>
      </w:r>
      <w:proofErr w:type="spellEnd"/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Кирова, дом 14.</w:t>
      </w:r>
    </w:p>
    <w:p w:rsidR="00ED5FA4" w:rsidRPr="00417645" w:rsidRDefault="00ED5FA4" w:rsidP="00ED5FA4">
      <w:pPr>
        <w:tabs>
          <w:tab w:val="left" w:pos="5389"/>
          <w:tab w:val="left" w:pos="58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МО «Бурят-Янгуты»</w:t>
      </w:r>
      <w:r w:rsidRPr="0041764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: </w:t>
      </w:r>
      <w:hyperlink r:id="rId6" w:history="1">
        <w:r w:rsidRPr="0041764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mobur</w:t>
        </w:r>
        <w:r w:rsidRPr="0041764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41764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yangut</w:t>
        </w:r>
        <w:r w:rsidRPr="0041764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41764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41764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1764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ED5FA4" w:rsidRPr="00417645" w:rsidRDefault="00ED5FA4" w:rsidP="00ED5FA4">
      <w:pPr>
        <w:tabs>
          <w:tab w:val="left" w:pos="5389"/>
          <w:tab w:val="left" w:pos="58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МО «Бурят-Янгуты»: </w:t>
      </w:r>
      <w:r w:rsidRPr="00417645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http</w:t>
      </w:r>
      <w:r w:rsidRPr="0041764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//</w:t>
      </w:r>
      <w:proofErr w:type="spellStart"/>
      <w:r w:rsidRPr="00417645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eduosa</w:t>
      </w:r>
      <w:proofErr w:type="spellEnd"/>
      <w:r w:rsidRPr="0041764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  <w:proofErr w:type="spellStart"/>
      <w:r w:rsidRPr="00417645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ru</w:t>
      </w:r>
      <w:proofErr w:type="spellEnd"/>
      <w:r w:rsidRPr="0041764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/</w:t>
      </w:r>
      <w:proofErr w:type="spellStart"/>
      <w:r w:rsidRPr="00417645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buryat</w:t>
      </w:r>
      <w:proofErr w:type="spellEnd"/>
      <w:r w:rsidRPr="0041764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</w:t>
      </w:r>
      <w:proofErr w:type="spellStart"/>
      <w:r w:rsidRPr="00417645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yangut</w:t>
      </w:r>
      <w:proofErr w:type="spellEnd"/>
      <w:r w:rsidRPr="0041764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7" w:history="1">
        <w:r w:rsidRPr="00417645">
          <w:rPr>
            <w:rFonts w:ascii="Times New Roman" w:eastAsia="Calibri" w:hAnsi="Times New Roman" w:cs="Times New Roman"/>
            <w:vanish/>
            <w:color w:val="0000FF"/>
            <w:sz w:val="24"/>
            <w:szCs w:val="24"/>
            <w:u w:val="single"/>
            <w:lang w:val="en-US" w:eastAsia="ru-RU"/>
          </w:rPr>
          <w:t>kultura</w:t>
        </w:r>
        <w:r w:rsidRPr="00417645">
          <w:rPr>
            <w:rFonts w:ascii="Times New Roman" w:eastAsia="Calibri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@</w:t>
        </w:r>
        <w:r w:rsidRPr="00417645">
          <w:rPr>
            <w:rFonts w:ascii="Times New Roman" w:eastAsia="Calibri" w:hAnsi="Times New Roman" w:cs="Times New Roman"/>
            <w:vanish/>
            <w:color w:val="0000FF"/>
            <w:sz w:val="24"/>
            <w:szCs w:val="24"/>
            <w:u w:val="single"/>
            <w:lang w:val="en-US" w:eastAsia="ru-RU"/>
          </w:rPr>
          <w:t>fitmail</w:t>
        </w:r>
        <w:r w:rsidRPr="00417645">
          <w:rPr>
            <w:rFonts w:ascii="Times New Roman" w:eastAsia="Calibri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.</w:t>
        </w:r>
        <w:r w:rsidRPr="00417645">
          <w:rPr>
            <w:rFonts w:ascii="Times New Roman" w:eastAsia="Calibri" w:hAnsi="Times New Roman" w:cs="Times New Roman"/>
            <w:vanish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ED5FA4" w:rsidRPr="00417645" w:rsidRDefault="00ED5FA4" w:rsidP="00ED5FA4">
      <w:pPr>
        <w:tabs>
          <w:tab w:val="left" w:pos="5389"/>
          <w:tab w:val="left" w:pos="58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управления культуры:</w:t>
      </w:r>
    </w:p>
    <w:p w:rsidR="00ED5FA4" w:rsidRPr="00417645" w:rsidRDefault="00ED5FA4" w:rsidP="00ED5FA4">
      <w:pPr>
        <w:tabs>
          <w:tab w:val="left" w:pos="5389"/>
          <w:tab w:val="left" w:pos="58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- пятница 10.00 – 17.00 час</w:t>
      </w:r>
      <w:proofErr w:type="gramStart"/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</w:p>
    <w:p w:rsidR="00ED5FA4" w:rsidRPr="00417645" w:rsidRDefault="00ED5FA4" w:rsidP="00ED5FA4">
      <w:pPr>
        <w:tabs>
          <w:tab w:val="left" w:pos="5389"/>
          <w:tab w:val="left" w:pos="58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Воскресенье, суббота — выходные дни.</w:t>
      </w:r>
    </w:p>
    <w:p w:rsidR="00ED5FA4" w:rsidRPr="00417645" w:rsidRDefault="00ED5FA4" w:rsidP="00ED5FA4">
      <w:pPr>
        <w:tabs>
          <w:tab w:val="left" w:pos="5389"/>
          <w:tab w:val="left" w:pos="58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Телефон/факс для справок: 8 (395 39) 90-6-22. 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Порядок получения информации заявителем по вопросам исполнения муниципальной функции.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(справки) по вопросам исполнения МБУК «КДЦ муниципального образования «Бурят-Янгуты»»</w:t>
      </w: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функции осуществляются специалистами МБУК «КДЦ муниципального образования «Бурят-Янгуты»»</w:t>
      </w: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бесплатно. 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осуществляются: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форме (на основании письменного обращения, в том числе в электронном виде);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обращении;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телефону.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консультировании по письменным обращениям, поступившим в МБУК «КДЦ муниципального образования «Бурят-Янгуты»», ответ на обращение направляется почтой/электронной почтой в адрес заявителя в течение 30 дней с момента поступления и регистрации обращения. 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разговора (консультирования) по телефону не должно превышать 10 минут. Длительность устного информирования (консультирования) при личном обращении не должна превышать 20 минут. 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консультирования по телефону специалисты МБУК «КДЦ муниципального образования «Бурят-Янгуты»»</w:t>
      </w: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подробно и в вежливой (корректной) форме информируют обратившихся граждан по интересующим их вопросам. Ответ должен начинаться с информации о наименовании органа, в который позвонил гражданин, фамилии, имени, отчества и должности работника, принявшего телефонный звонок. 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специалист, принявший звонок, не имеет возможности ответить на поставленный вопрос, он должен сообщить гражданину телефонный номер, по которому можно получить необходимую информацию.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ходе исполнения муниципальной функции осуществляется специалистами при личном контакте с заявителями с использованием средств почтовой, телефонной связи, электронной почты.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приема заявителей устанавливается приказом МБУК «КДЦ муниципального образования «Бурят-Янгуты»». 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 Сроки исполнения муниципальной функции.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исполнения муниципальной функции - постоянно. Сроки исполнения отдельных административных процедур установлены в разделе 3 настоящего Регламента.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Перечень оснований для приостановления исполнения муниципальной функции: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изменения в законодательстве Российской Федерации, регламентирующие исполнение муниципальной функции;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изменения структуры МБУК «КДЦ муниципального образования «Бурят-Янгуты»»;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наступление чрезвычайных положений, стихийных бедствий, массовых беспорядков, обстоятельств, угрожающих жизни и здоровью граждан.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Основания для отказа в исполнении муниципальной функции отсутствуют.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Требования к местам исполнения муниципальной функции.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Требования к размещению и оформлению помещения.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входе в здание МБУК «КДЦ муниципального образования «Бурят-Янгуты»»</w:t>
      </w: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входной дверью расположена вывеска с наименованием.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места специалистов, осуществляющих исполнение муниципальной функции, оборудуются: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рабочими столами и стульями, оргтехникой, позволяющей своевременно и в полном объеме осуществлять исполнение муниципальной функции.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Требования к размещению и оформлению информации.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вопросам исполнения муниципальной функции предоставляется: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непосредственно в МБУК «КДЦ муниципального образования «Бурят-Янгуты»»</w:t>
      </w: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средств телефонной связи, электронного информирования; 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размещения в сети Интернет;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информационном стенде в МБУК «КДЦ муниципального образования «Бурят-Янгуты»». 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информационном стенде располагаются: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извлечения из нормативно-правовых актов, содержащих нормы, регулирующие деятельность по исполнению муниципальной функции;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текст настоящего Регламента; 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 работы МБУК «КДЦ муниципального образования «Бурят-Янгуты»», номера телефонов;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получения информации заявителями по вопросам исполнения муниципальной функции; 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обжалования действий (или бездействий) должностного лица, а также принимаемого им решения при исполнении муниципальной функции.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Требования к оборудованию мест ожидания: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места ожидания должны соответствовать комфортным условиям для заявителей и оптимальным условиям работы специалистов;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места ожидания в очереди на исполнение муниципальной функции должны быть оборудованы стульями;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места для оформления документов оборудуются стульями, столами и обеспечиваются бланками заявлений и канцелярскими принадлежностями.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2.4.4. Требования к местам приема заявителей: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прием заявителей осуществляется в кабинетах ответственных за исполнение муниципальной функции специалистов; 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работы». СанПиН 2.2.2/2.4.1340-03;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документов, необходимых для исполнения муниципальной функции, осуществляется в МБУК «КДЦ муниципального образования «Бурят-Янгуты»», специалистом, ответственным за ведение делопроизводства.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Исполнение муниципальной функции осуществляется на бесплатной основе.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594777" w:rsidP="00ED5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Административные процедуры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Исполнение муниципальной функции включает в себя следующие административные процедуры: 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подготовки культурно-массовых мероприятий;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проведения культурно-массовых мероприятий.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Юридическим фактом, являющимся основанием для начала административной процедуры, являются: 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календарь знаменательных дат, распоряжение Администрации МО «Бурят-Янгуты», 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перспективный план работы МБУК «КДЦ муниципального образования «Бурят-Янгуты»».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Сведения о должностном лице, ответственном за выполнение административного действия.  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ответственным за выполнение административного действия, является специалист МБУК «КДЦ муниципального образования «Бурят-Янгуты»», за которым закреплено выполнение в соответствии с должностной инструкцией или возложено приказом МБУК «КДЦ муниципального образования «Бурят-Янгуты»». 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Содержание административного действия, продолжительность, максимальный срок его выполнения.</w:t>
      </w:r>
      <w:r w:rsidRPr="00417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лицо, ответственное за выполнение административного действия: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анализирует календарь знаменательных дат и формирует план мероприятий на год и объемы финансирования сельских культурно-массовых мероприятий, 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передает план мероприятий на утверждение заведующей учреждением МБУК «КДЦ муниципального образования «Бурят-Янгуты»» и на согласование Главе муниципального образования «Бурят-Янгуты»,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готовит проекты распоряжения Администрации МО «Бурят-Янгуты», приказы МБУК «КДЦ муниципального образования «Бурят-Янгуты»», 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формирует заявки на организацию размещения муниципального заказа на поставки товаров, выполнение работ, оказание услуг по подготовке культурно-массового мероприятия, 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заключение муниципальных контрактов и договоров на оказание услуг, 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заседания оргкомитета, совещаний режиссёрско-постановочной группы, творческих коллективов,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и передает на утверждение заведующей учреждением МБУК «КДЦ муниципального образования «Бурят-Янгуты»»</w:t>
      </w: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сценарии культурно-массовых мероприятий.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действие выполняется постоянно. Максимальный срок подготовки одного мероприятия не может превышать трех месяцев.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Критерии принятия решения.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Критерием принятия решения является необходимость своевременно и оперативно решать вопросы по подготовке и проведению культурно-массовых мероприятий.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Результат административного действия.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административного действия является качественная подготовка культурно-массовых мероприятий.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Способ фиксации результата выполнения административного действия: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распоряжение Администрации МО «Бурят-Янгуты» издаются на бумажном и электронном носителях, размещаются на официальном сайте Администрации в сети Интернет. Приказы МБУК «КДЦ муниципального образования «Бурят-Янгуты»» издаются на бумажном носителе.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заседания оргкомитета и совещания режиссерско-постановочной группы, творческих коллективов оформляются протоколами.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Юридический факт, являющийся основанием для начала административной процедуры.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фактом для осуществления организации проведения культурно-массового мероприятия являются: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распоряжение Администрации </w:t>
      </w:r>
      <w:r w:rsidR="005947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«Бурят-Янгуты»</w:t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 МБУК «КДЦ муниципального образования «Бурят-Янгуты»»</w:t>
      </w: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заседание оргкомитета, совещание режиссёрско-постановочной группы, творческих коллективов. 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Сведения о должностном лице, ответственном за выполнение административного действия. 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ответственным за выполнение административного действия является </w:t>
      </w:r>
      <w:proofErr w:type="spellStart"/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культорганизатор</w:t>
      </w:r>
      <w:proofErr w:type="spellEnd"/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МБУК «КДЦ муниципального образования «Бурят-Янгуты»», за которым его выполнение закреплено в соответствии с должностной инструкцией или возложено приказом директора МБУК «КДЦ муниципального образования «Бурят-Янгуты»»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Содержание административного действия, продолжительность, максимальный срок его выполнения.</w:t>
      </w:r>
      <w:r w:rsidRPr="00417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лицо, ответственное за выполнение административного действия, осуществляет </w:t>
      </w:r>
      <w:proofErr w:type="gramStart"/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оказания услуг (выполнения работ) своевременностью и качеством их выполнения.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административного действия устанавливается в соответствии со сроками, указанными в распоряжении Администрации МО «Бурят-Янгуты», приказе МБУК «КДЦ муниципального образования «Бурят-Янгуты»» </w:t>
      </w: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муниципальных контрактах и договорах на поставку товаров, выполнение работ, оказание услуг по подготовке и проведению культурно-массового мероприятия.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Критерии принятия решения.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 и качество проведения культурно-массовых мероприятий.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Результат административного действия.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административного действия является качественное проведение культурно-массового мероприятия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Способ фиксации результата выполнения административного действия: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документов, подтверждающих поставку товаров, выполнение работ, оказание услуг по подготовке и проведению культурно-массового мероприятия с исполнителями муниципальных контрактов и договоров.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 проведении культурно-массового мероприятия оформляется на бумажном носителе, информация передается в Администрацию МО «Бурят-Янгуты» на бумажном и электронном носителях.</w:t>
      </w:r>
      <w:proofErr w:type="gramEnd"/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777" w:rsidRDefault="00594777" w:rsidP="00594777">
      <w:pPr>
        <w:pStyle w:val="a6"/>
        <w:rPr>
          <w:lang w:eastAsia="ru-RU"/>
        </w:rPr>
      </w:pPr>
    </w:p>
    <w:p w:rsidR="00594777" w:rsidRPr="00594777" w:rsidRDefault="00594777" w:rsidP="0059477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477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4. Порядок и формы </w:t>
      </w:r>
      <w:proofErr w:type="gramStart"/>
      <w:r w:rsidRPr="00594777">
        <w:rPr>
          <w:rFonts w:ascii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5947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исполнением муниципальной функции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муниципальной функции.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Текущий </w:t>
      </w:r>
      <w:proofErr w:type="gramStart"/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муниципальной функции осуществляет директор МБУК «КДЦ муниципального образования «Бурят-Янгуты»». Текущий контроль включает в себя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(бездействие) работников МБУК «КДЦ муниципального образования «Бурят-Янгуты»»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проводятся по конкретному обращению заявителя. 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Последующий контроль в виде проверок полноты и качества предоставления муниципальной функции осуществляет заведующая МБУК «КДЦ муниципального образования «Бурят-Янгуты»».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могут быть плановыми (в соответствии с планом работы МБУК «КДЦ муниципального образования «Бурят-Янгуты»»</w:t>
      </w:r>
      <w:r w:rsidRPr="0041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соответствующий период) и внеплановыми (по конкретному обращению заявителя)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При проверке могут рассматриваться все вопросы, связанные с исполнением муниципальной функции (комплексные проверки), или отдельные вопросы (тематические проверки).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 результатам проведенных проверок в случае выявления нарушений исполнения муниципальной функции и (или) прав заявителей осуществляется привлечение виновных лиц к дисциплинарной ответственности в установленном законом порядке.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Работники МБУК «КДЦ муниципального образования «Бурят-Янгуты»», ответственные за исполнение муниципальной функции, в установленном законом порядке несут ответственность </w:t>
      </w:r>
      <w:proofErr w:type="gramStart"/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невыполнение административных действий (административных процедур) в соответствии с настоящим административным регламентом;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несоблюдение последовательности административных действий (административных процедур) и сроков их выполнения, установленных настоящим административным регламентом;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заведомо ложных сведений, информации в ходе исполнения муниципальной функции;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неправомерные решения и действия (бездействия), принимаемые (осуществляемые) ими в ходе исполнения муниципальной функции;</w: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некачественное исполнение муниципальной функции.</w:t>
      </w:r>
    </w:p>
    <w:p w:rsidR="00ED5FA4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6A6C8B" w:rsidRDefault="00594777" w:rsidP="00594777">
      <w:pPr>
        <w:pStyle w:val="a4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 xml:space="preserve">Раздел </w:t>
      </w:r>
      <w:r w:rsidR="00ED5FA4" w:rsidRPr="006A6C8B">
        <w:rPr>
          <w:rStyle w:val="a5"/>
        </w:rPr>
        <w:t>5. Порядок обжалования действий (бездействия) должностного лица, а также принимаемого им решения при предоставлении муниципальной услуги</w:t>
      </w:r>
    </w:p>
    <w:p w:rsidR="00ED5FA4" w:rsidRPr="006A6C8B" w:rsidRDefault="00ED5FA4" w:rsidP="00ED5FA4">
      <w:pPr>
        <w:pStyle w:val="a4"/>
        <w:spacing w:before="0" w:beforeAutospacing="0" w:after="0" w:afterAutospacing="0"/>
        <w:jc w:val="both"/>
        <w:rPr>
          <w:b/>
          <w:u w:val="single"/>
        </w:rPr>
      </w:pPr>
      <w:r w:rsidRPr="006A6C8B">
        <w:rPr>
          <w:rStyle w:val="a5"/>
          <w:b w:val="0"/>
          <w:i/>
          <w:u w:val="single"/>
        </w:rPr>
        <w:t>5.1. общие положения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5.1.1 Заявители имеют право на обжалование решений и действий (бездействия) администрации МО «Бурят-Янгуты» (далее – администрация), должностных лиц, муниципальных служащих при предоставлении муниципальных услуг.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5.1.2.  Жалоба на нарушение порядка предоставления муниципальной услуги (далее - жалоба) -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должностным лицом органа, предоставляющего муниципальную услугу, муниципальным служащим при получении данным заявителем муниципальной услуги.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A6C8B">
        <w:rPr>
          <w:rFonts w:ascii="Times New Roman" w:hAnsi="Times New Roman" w:cs="Times New Roman"/>
          <w:i/>
          <w:sz w:val="24"/>
          <w:szCs w:val="24"/>
          <w:u w:val="single"/>
        </w:rPr>
        <w:t>5.2.  Предмет досудебного (внесудебного) обжалования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lastRenderedPageBreak/>
        <w:t>5.2.1. Предметом досудебного обжалования являются действия (бездействие) администрации, должностных лиц, специалистов администрации и принимаемые ими решения при предоставлении муниципальных услуг.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5.2.2 Заявитель может обратиться с жалобой также в следующих случаях: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Иркутской области, муниципальными правовыми актами для предоставления муниципальной услуги;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Иркутской  области, муниципальными правовыми актами для предоставления муниципальной услуги, у заявителя;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C8B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Иркутской  области, муниципальными правовыми актами;</w:t>
      </w:r>
      <w:proofErr w:type="gramEnd"/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Иркутской, муниципальными правовыми актами;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C8B">
        <w:rPr>
          <w:rFonts w:ascii="Times New Roman" w:hAnsi="Times New Roman" w:cs="Times New Roman"/>
          <w:sz w:val="24"/>
          <w:szCs w:val="24"/>
        </w:rPr>
        <w:t>- отказ структурного подразделения администрации, предоставляющего муниципальную услугу, должностного лица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A6C8B">
        <w:rPr>
          <w:rFonts w:ascii="Times New Roman" w:hAnsi="Times New Roman" w:cs="Times New Roman"/>
          <w:i/>
          <w:sz w:val="24"/>
          <w:szCs w:val="24"/>
          <w:u w:val="single"/>
        </w:rPr>
        <w:t>5.3.  Основания для начала процедуры досудебного (внесудебного) обжалования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5.3.1 Основанием для начала процедуры досудебного (внесудебного) обжалования является подача заявителем письменного обращения (жалобы) либо обращение на личном приеме главы МО «Бурят-Янгуты».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5.3.2 Обращение (жалоба) может быть подано заявителем, права которого нарушены, а также по просьбе заявителя его представителем, чьи полномочия удостоверены в установленном законом порядке.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5.3.3 Обращения (жалобы) могут быть поданы в течение трех месяцев со дня, когда заявитель узнал или должен был узнать о нарушении своих прав.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В случае пропуска по уважительной причине срока подачи жалобы этот срок по заявлению лица, подающего жалобу, может быть восстановлен.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 xml:space="preserve">5.3.4 Жалоба подается в письменной форме на бумажном носителе или в устной форме  в администрацию МО «Бурят-Янгуты», предоставляющую  муниципальную услугу, главе МО «Бурят-Янгуты» (исполняющему обязанности главы). </w:t>
      </w:r>
      <w:proofErr w:type="gramStart"/>
      <w:r w:rsidRPr="006A6C8B">
        <w:rPr>
          <w:rFonts w:ascii="Times New Roman" w:hAnsi="Times New Roman" w:cs="Times New Roman"/>
          <w:sz w:val="24"/>
          <w:szCs w:val="24"/>
        </w:rPr>
        <w:t>Жалобы на решения, принятые главой администрации, предоставляющего муниципальную услугу, подаются в вышестоящий орган.</w:t>
      </w:r>
      <w:proofErr w:type="gramEnd"/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5.3.5 Глава администрации (исполняющий обязанности главы администрации) проводит личный прием заявителей. Личный прием осуществляется по предварительной записи по установленному графику. Информация о днях и времени приема размещается на стенде администрации.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5.3.6 Запись заявителей проводится при личном обращении к заместителю главы администрации (исполняющему обязанности заместителя главы администрации). Заместитель главы  администрации (исполняющий обязанности заместителя главы администрации), осуществляющий запись заявителей на личный прием к главе администрации МО «Бурят-Янгуты», информирует заявителя о дате, времени, месте приема.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lastRenderedPageBreak/>
        <w:t>5.3.7 Заявитель в своем письменном обращении (жалобе) в обязательном порядке указывает: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C8B">
        <w:rPr>
          <w:rFonts w:ascii="Times New Roman" w:hAnsi="Times New Roman" w:cs="Times New Roman"/>
          <w:sz w:val="24"/>
          <w:szCs w:val="24"/>
        </w:rPr>
        <w:t>- наименование органа (администрации), предоставляющего муниципальную услугу, должностного лица органа (администрации),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C8B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служащего;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предоставляющего, муниципальную услугу, либо муниципального служащего.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5.3.8 Бланки стандартной формы письменных обращений должны находиться в свободном доступе и в достаточном количестве в помещении администрации, предназначенном для приема граждан (приемной администрации). При этом на специально оборудованных стендах размещаются образцы заполнения обращений (жалоб) и указываются все необходимые для направления обращения реквизиты должностных лиц, ответственных за работу с обращениями граждан и юридических лиц.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5.3.9 Письменное обращение (жалоба) подлежит обязательной регистрации в журнале регистраций обращений (жалоб) граждан заместителем главы администрации (либо исполняющим обязанности заместителя главы) в день ее поступления.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A6C8B">
        <w:rPr>
          <w:rFonts w:ascii="Times New Roman" w:hAnsi="Times New Roman" w:cs="Times New Roman"/>
          <w:i/>
          <w:sz w:val="24"/>
          <w:szCs w:val="24"/>
          <w:u w:val="single"/>
        </w:rPr>
        <w:t>5.4 Право заявителя на получение информации и документов, необходимых для обоснования и рассмотрения жалобы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5.4.1 Заявители имеют право на получение информации и документов, необходимых для обоснования и рассмотрения обращения (жалобы):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- представлять документы и материалы либо обращаться с просьбой об их истребовании;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охраняемую федеральным законом тайну.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A6C8B">
        <w:rPr>
          <w:rFonts w:ascii="Times New Roman" w:hAnsi="Times New Roman" w:cs="Times New Roman"/>
          <w:i/>
          <w:sz w:val="24"/>
          <w:szCs w:val="24"/>
          <w:u w:val="single"/>
        </w:rPr>
        <w:t>5.5  Исчерпывающий перечень оснований для отказа в рассмотрении жалобы либо приостановления ее рассмотрения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5.5.1. Обращение (жалобы) не подлежит рассмотрению в следующих случаях: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- пропуска срока подачи обращения (жалобы);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- отсутствия обязательных реквизитов письменного обращения и указаний на предмет обжалования;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- подачи обращения (жалобы) лицом, не имеющим полномочий выступать от имени заявителя;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- получения документально подтвержденной информации о вступлении в законную силу решения суда по вопросам, изложенным в обращении (жалобе);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- установления факта, что данный заявитель уже многократно обращался с жалобой по этому предмету и ему были даны исчерпывающие письменные ответы при условии, что в обращении (жалобе) не приводятся новые доводы или обстоятельства;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- в обращении (жалобе)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lastRenderedPageBreak/>
        <w:t>- если текст письменного обращения не поддается прочтению, при этом, если прочтению поддается почтовый адрес заявителя, ему сообщается о данной причине отказа в рассмотрении;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5.5.2. Жалоба, в которой отсутствуют сведения, достаточные для их разрешения, в трехдневный срок возвращается заявителю с предложением восполнить недостающие данные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5.5.3. Заявителю должно быть сообщено о невозможности рассмотрения его обращения (жалобы) в трехдневный срок со дня его получения.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A6C8B">
        <w:rPr>
          <w:rFonts w:ascii="Times New Roman" w:hAnsi="Times New Roman" w:cs="Times New Roman"/>
          <w:i/>
          <w:sz w:val="24"/>
          <w:szCs w:val="24"/>
          <w:u w:val="single"/>
        </w:rPr>
        <w:t>5.6.  Вышестоящие органы государственной власти, органы местного самоуправления и должностные лица, которым может быть адресована жалоба заявителя в досудебном (внесудебном) порядке</w:t>
      </w:r>
      <w:r w:rsidRPr="006A6C8B">
        <w:rPr>
          <w:rFonts w:ascii="Times New Roman" w:hAnsi="Times New Roman" w:cs="Times New Roman"/>
          <w:i/>
          <w:sz w:val="24"/>
          <w:szCs w:val="24"/>
          <w:u w:val="single"/>
        </w:rPr>
        <w:tab/>
        <w:t xml:space="preserve"> 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 xml:space="preserve">5.6.1.  </w:t>
      </w:r>
      <w:proofErr w:type="gramStart"/>
      <w:r w:rsidRPr="006A6C8B">
        <w:rPr>
          <w:rFonts w:ascii="Times New Roman" w:hAnsi="Times New Roman" w:cs="Times New Roman"/>
          <w:sz w:val="24"/>
          <w:szCs w:val="24"/>
        </w:rPr>
        <w:t>Граждане вправе обратиться в вышестоящий в порядке подчиненности орган государственной власти, орган местного самоуправления, к должностному лицу с жалобой на решения и действия (бездействие) администрации, должностных лиц администрации, в результате которых нарушены права и свободы граждан, созданы препятствия осуществлению гражданами их прав и свобод.</w:t>
      </w:r>
      <w:proofErr w:type="gramEnd"/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5.6.2.  Жалобы могут быть поданы гражданами, права которых нарушены, или их законными представителями.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5.6.3. Граждане могут обжаловать решения и действия (бездействие):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- должностных лиц (специалистов) администрации, ответственных за предоставление муниципальной услуги,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- главы администрации.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 xml:space="preserve">5.6.4. При желании заявителя обжаловать решение или действие (бездействие) должностного лица, </w:t>
      </w:r>
      <w:proofErr w:type="gramStart"/>
      <w:r w:rsidRPr="006A6C8B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Pr="006A6C8B">
        <w:rPr>
          <w:rFonts w:ascii="Times New Roman" w:hAnsi="Times New Roman" w:cs="Times New Roman"/>
          <w:sz w:val="24"/>
          <w:szCs w:val="24"/>
        </w:rPr>
        <w:t xml:space="preserve"> обязан сообщить ему свою фамилию, имя, отчество и должность, и фамилию, имя, отчество и должность лица, которому могут быть обжалованы действия.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5.6.5. Жалоба может быть подана на действия (бездействие) и решения должностного лица администрации, ответственного за предоставление муниципальной услуги (в устной и письменной форме) главе администрации.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5.6.6. В случае неудовлетворения решением или действием (бездействием) администрации (главы администрации) жалоба может быть подана в вышестоящий орган.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5.6.7. Кроме того, заявители могут обратиться по вопросу защиты своих прав в органы контроля и надзора.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5.6.8. Обжалование действий (бездействия), решений в суд осуществляется в порядке, установленном действующим законодательством Российской Федерации.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A6C8B">
        <w:rPr>
          <w:rFonts w:ascii="Times New Roman" w:hAnsi="Times New Roman" w:cs="Times New Roman"/>
          <w:i/>
          <w:sz w:val="24"/>
          <w:szCs w:val="24"/>
          <w:u w:val="single"/>
        </w:rPr>
        <w:t>5.7.  Сроки рассмотрения жалобы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 xml:space="preserve">5.7.1. </w:t>
      </w:r>
      <w:proofErr w:type="gramStart"/>
      <w:r w:rsidRPr="006A6C8B">
        <w:rPr>
          <w:rFonts w:ascii="Times New Roman" w:hAnsi="Times New Roman" w:cs="Times New Roman"/>
          <w:sz w:val="24"/>
          <w:szCs w:val="24"/>
        </w:rPr>
        <w:t>Жалоба, поступившая в  администрацию МО «Бурят-Янгуты»,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предоставляющего муниципальную услугу, должностного лица,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6A6C8B">
        <w:rPr>
          <w:rFonts w:ascii="Times New Roman" w:hAnsi="Times New Roman" w:cs="Times New Roman"/>
          <w:sz w:val="24"/>
          <w:szCs w:val="24"/>
        </w:rPr>
        <w:t xml:space="preserve"> таких исправлений - в течение пяти рабочих дней со дня ее регистрации.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A6C8B">
        <w:rPr>
          <w:rFonts w:ascii="Times New Roman" w:hAnsi="Times New Roman" w:cs="Times New Roman"/>
          <w:i/>
          <w:sz w:val="24"/>
          <w:szCs w:val="24"/>
          <w:u w:val="single"/>
        </w:rPr>
        <w:t>5.8.  Результат досудебного (внесудебного) обжалования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5.8.1. Результатом досудебного обжалования является решение об удовлетворении требований заявителя либо об отказе в удовлетворении жалобы.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5.8.2. По результатам рассмотрения жалобы администрация, предоставляющая муниципальную услугу, принимает одно из следующих решений: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C8B">
        <w:rPr>
          <w:rFonts w:ascii="Times New Roman" w:hAnsi="Times New Roman" w:cs="Times New Roman"/>
          <w:sz w:val="24"/>
          <w:szCs w:val="24"/>
        </w:rPr>
        <w:lastRenderedPageBreak/>
        <w:t>- удовлетворяет жалобу, в том числе в форме отмены принятого решения, исправления допущенных структурным подразделением (должностным лицом),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Иркутской области, муниципальными правовыми актами, а также в иных формах;</w:t>
      </w:r>
      <w:proofErr w:type="gramEnd"/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- отказывает в удовлетворении жалобы.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5.8.3. Не позднее дня, следующего за днем принятия решения, указанного в пункте 5.8.2,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 xml:space="preserve">5.8.4. В случае установления в ходе или по результатам </w:t>
      </w:r>
      <w:proofErr w:type="gramStart"/>
      <w:r w:rsidRPr="006A6C8B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A6C8B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ED5FA4" w:rsidRPr="006A6C8B" w:rsidRDefault="00ED5FA4" w:rsidP="00ED5FA4">
      <w:pPr>
        <w:pStyle w:val="a4"/>
        <w:spacing w:before="0" w:beforeAutospacing="0" w:after="0" w:afterAutospacing="0"/>
        <w:jc w:val="both"/>
      </w:pPr>
      <w:r w:rsidRPr="006A6C8B">
        <w:t>5.9  Судебное обжалование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8B">
        <w:rPr>
          <w:rFonts w:ascii="Times New Roman" w:hAnsi="Times New Roman" w:cs="Times New Roman"/>
          <w:sz w:val="24"/>
          <w:szCs w:val="24"/>
        </w:rPr>
        <w:t>Действие (бездействие) должностных лиц муниципального образования «Бурят-Янгуты», нарушающие право заявителя на получение муниципальной услуги «</w:t>
      </w:r>
      <w:r>
        <w:rPr>
          <w:rFonts w:ascii="Times New Roman" w:hAnsi="Times New Roman" w:cs="Times New Roman"/>
          <w:sz w:val="24"/>
          <w:szCs w:val="24"/>
        </w:rPr>
        <w:t>Организация и проведение культурно-массовых мероприятий на территории МО «Бурят-Янгуты»</w:t>
      </w:r>
      <w:r w:rsidRPr="006A6C8B">
        <w:rPr>
          <w:rFonts w:ascii="Times New Roman" w:hAnsi="Times New Roman" w:cs="Times New Roman"/>
          <w:sz w:val="24"/>
          <w:szCs w:val="24"/>
        </w:rPr>
        <w:t xml:space="preserve"> могут быть обжалованы в суде в порядке, установленном законодательством Российской Федерации</w:t>
      </w: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FA4" w:rsidRPr="006A6C8B" w:rsidRDefault="00ED5FA4" w:rsidP="00ED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FA4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keepNext/>
        <w:pageBreakBefore/>
        <w:spacing w:after="0" w:line="240" w:lineRule="auto"/>
        <w:ind w:left="4248" w:firstLine="708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Toc262200256"/>
      <w:bookmarkStart w:id="2" w:name="_Toc277883794"/>
      <w:r w:rsidRPr="00417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  <w:r w:rsidRPr="00417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административному регламенту </w:t>
      </w:r>
      <w:bookmarkEnd w:id="1"/>
      <w:bookmarkEnd w:id="2"/>
      <w:r w:rsidRPr="00417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«Организация и проведение культурно-массовых мероприятий на территории </w:t>
      </w:r>
      <w:r w:rsidR="005947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«Бурят-Янгуты</w:t>
      </w:r>
      <w:r w:rsidRPr="00417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D5FA4" w:rsidRPr="00417645" w:rsidRDefault="00ED5FA4" w:rsidP="00ED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ED5FA4" w:rsidRPr="00417645" w:rsidRDefault="00ED5FA4" w:rsidP="00ED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50C11" wp14:editId="19ECD067">
                <wp:simplePos x="0" y="0"/>
                <wp:positionH relativeFrom="column">
                  <wp:posOffset>184150</wp:posOffset>
                </wp:positionH>
                <wp:positionV relativeFrom="paragraph">
                  <wp:posOffset>124460</wp:posOffset>
                </wp:positionV>
                <wp:extent cx="4981575" cy="415290"/>
                <wp:effectExtent l="6985" t="5715" r="12065" b="762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FA4" w:rsidRPr="0060131B" w:rsidRDefault="00ED5FA4" w:rsidP="00ED5FA4">
                            <w:pPr>
                              <w:jc w:val="center"/>
                            </w:pPr>
                            <w:r>
                              <w:t>Создание локальных актов,</w:t>
                            </w:r>
                            <w:r w:rsidRPr="0060131B">
                              <w:t xml:space="preserve"> регулирующих предоставление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left:0;text-align:left;margin-left:14.5pt;margin-top:9.8pt;width:392.2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">
                <v:textbox>
                  <w:txbxContent>
                    <w:p w:rsidR="00ED5FA4" w:rsidRPr="0060131B" w:rsidRDefault="00ED5FA4" w:rsidP="00ED5FA4">
                      <w:pPr>
                        <w:jc w:val="center"/>
                      </w:pPr>
                      <w:r>
                        <w:t>Создание локальных актов,</w:t>
                      </w:r>
                      <w:r w:rsidRPr="0060131B">
                        <w:t xml:space="preserve"> регулирующих предоставление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3CC4C" wp14:editId="05C14107">
                <wp:simplePos x="0" y="0"/>
                <wp:positionH relativeFrom="column">
                  <wp:posOffset>2594610</wp:posOffset>
                </wp:positionH>
                <wp:positionV relativeFrom="paragraph">
                  <wp:posOffset>50800</wp:posOffset>
                </wp:positionV>
                <wp:extent cx="236855" cy="228600"/>
                <wp:effectExtent l="26670" t="8890" r="31750" b="10160"/>
                <wp:wrapNone/>
                <wp:docPr id="14" name="Стрелка вни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4" o:spid="_x0000_s1026" type="#_x0000_t67" style="position:absolute;margin-left:204.3pt;margin-top:4pt;width:18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">
                <v:textbox style="layout-flow:vertical-ideographic"/>
              </v:shape>
            </w:pict>
          </mc:Fallback>
        </mc:AlternateContent>
      </w:r>
    </w:p>
    <w:p w:rsidR="00ED5FA4" w:rsidRPr="00417645" w:rsidRDefault="00ED5FA4" w:rsidP="00ED5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D5FA4" w:rsidRPr="00417645" w:rsidRDefault="00ED5FA4" w:rsidP="00ED5FA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84C9C" wp14:editId="27CFD6D0">
                <wp:simplePos x="0" y="0"/>
                <wp:positionH relativeFrom="column">
                  <wp:posOffset>184150</wp:posOffset>
                </wp:positionH>
                <wp:positionV relativeFrom="paragraph">
                  <wp:posOffset>43180</wp:posOffset>
                </wp:positionV>
                <wp:extent cx="4981575" cy="342900"/>
                <wp:effectExtent l="6985" t="8890" r="12065" b="101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FA4" w:rsidRPr="0060131B" w:rsidRDefault="00ED5FA4" w:rsidP="00ED5FA4">
                            <w:pPr>
                              <w:jc w:val="center"/>
                            </w:pPr>
                            <w:r>
                              <w:t>Разработка и утверждение</w:t>
                            </w:r>
                            <w:r w:rsidRPr="0060131B">
                              <w:t xml:space="preserve"> сценария, плана проведения мероприятия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margin-left:14.5pt;margin-top:3.4pt;width:392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">
                <v:textbox>
                  <w:txbxContent>
                    <w:p w:rsidR="00ED5FA4" w:rsidRPr="0060131B" w:rsidRDefault="00ED5FA4" w:rsidP="00ED5FA4">
                      <w:pPr>
                        <w:jc w:val="center"/>
                      </w:pPr>
                      <w:r>
                        <w:t>Разработка и утверждение</w:t>
                      </w:r>
                      <w:r w:rsidRPr="0060131B">
                        <w:t xml:space="preserve"> сценария, плана проведения мероприятия</w:t>
                      </w:r>
                    </w:p>
                  </w:txbxContent>
                </v:textbox>
              </v:rect>
            </w:pict>
          </mc:Fallback>
        </mc:AlternateContent>
      </w:r>
      <w:r w:rsidRPr="0041764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70B0BE" wp14:editId="5D39584A">
                <wp:simplePos x="0" y="0"/>
                <wp:positionH relativeFrom="column">
                  <wp:posOffset>2594610</wp:posOffset>
                </wp:positionH>
                <wp:positionV relativeFrom="paragraph">
                  <wp:posOffset>5586730</wp:posOffset>
                </wp:positionV>
                <wp:extent cx="236855" cy="384175"/>
                <wp:effectExtent l="26670" t="8890" r="22225" b="16510"/>
                <wp:wrapNone/>
                <wp:docPr id="12" name="Стрелка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384175"/>
                        </a:xfrm>
                        <a:prstGeom prst="downArrow">
                          <a:avLst>
                            <a:gd name="adj1" fmla="val 50000"/>
                            <a:gd name="adj2" fmla="val 405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2" o:spid="_x0000_s1026" type="#_x0000_t67" style="position:absolute;margin-left:204.3pt;margin-top:439.9pt;width:18.65pt;height:3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">
                <v:textbox style="layout-flow:vertical-ideographic"/>
              </v:shape>
            </w:pict>
          </mc:Fallback>
        </mc:AlternateContent>
      </w:r>
      <w:r w:rsidRPr="0041764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FD050B" wp14:editId="34B761FF">
                <wp:simplePos x="0" y="0"/>
                <wp:positionH relativeFrom="column">
                  <wp:posOffset>184150</wp:posOffset>
                </wp:positionH>
                <wp:positionV relativeFrom="paragraph">
                  <wp:posOffset>6026785</wp:posOffset>
                </wp:positionV>
                <wp:extent cx="4981575" cy="340360"/>
                <wp:effectExtent l="6985" t="10795" r="12065" b="1079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FA4" w:rsidRPr="0060131B" w:rsidRDefault="00ED5FA4" w:rsidP="00ED5FA4">
                            <w:pPr>
                              <w:jc w:val="center"/>
                            </w:pPr>
                            <w:r>
                              <w:t>Подготовка и утверждение отчета о проведенном мероприятии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margin-left:14.5pt;margin-top:474.55pt;width:392.25pt;height:2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">
                <v:textbox>
                  <w:txbxContent>
                    <w:p w:rsidR="00ED5FA4" w:rsidRPr="0060131B" w:rsidRDefault="00ED5FA4" w:rsidP="00ED5FA4">
                      <w:pPr>
                        <w:jc w:val="center"/>
                      </w:pPr>
                      <w:r>
                        <w:t>Подготовка и утверждение отчета о проведенном мероприятии</w:t>
                      </w:r>
                    </w:p>
                  </w:txbxContent>
                </v:textbox>
              </v:rect>
            </w:pict>
          </mc:Fallback>
        </mc:AlternateContent>
      </w:r>
      <w:r w:rsidRPr="0041764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3735CC" wp14:editId="3317BBDC">
                <wp:simplePos x="0" y="0"/>
                <wp:positionH relativeFrom="column">
                  <wp:posOffset>240030</wp:posOffset>
                </wp:positionH>
                <wp:positionV relativeFrom="paragraph">
                  <wp:posOffset>5184140</wp:posOffset>
                </wp:positionV>
                <wp:extent cx="4981575" cy="326390"/>
                <wp:effectExtent l="5715" t="6350" r="13335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FA4" w:rsidRPr="0060131B" w:rsidRDefault="00ED5FA4" w:rsidP="00ED5FA4">
                            <w:pPr>
                              <w:jc w:val="center"/>
                            </w:pPr>
                            <w:r w:rsidRPr="0060131B">
                              <w:t>Проведение мероприятия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margin-left:18.9pt;margin-top:408.2pt;width:392.25pt;height:2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">
                <v:textbox>
                  <w:txbxContent>
                    <w:p w:rsidR="00ED5FA4" w:rsidRPr="0060131B" w:rsidRDefault="00ED5FA4" w:rsidP="00ED5FA4">
                      <w:pPr>
                        <w:jc w:val="center"/>
                      </w:pPr>
                      <w:r w:rsidRPr="0060131B">
                        <w:t>Проведение мероприятия</w:t>
                      </w:r>
                    </w:p>
                  </w:txbxContent>
                </v:textbox>
              </v:rect>
            </w:pict>
          </mc:Fallback>
        </mc:AlternateContent>
      </w:r>
      <w:r w:rsidRPr="0041764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8EBE37" wp14:editId="6F240EE8">
                <wp:simplePos x="0" y="0"/>
                <wp:positionH relativeFrom="column">
                  <wp:posOffset>2594610</wp:posOffset>
                </wp:positionH>
                <wp:positionV relativeFrom="paragraph">
                  <wp:posOffset>4725035</wp:posOffset>
                </wp:positionV>
                <wp:extent cx="236855" cy="384175"/>
                <wp:effectExtent l="26670" t="13970" r="22225" b="11430"/>
                <wp:wrapNone/>
                <wp:docPr id="9" name="Стрелка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384175"/>
                        </a:xfrm>
                        <a:prstGeom prst="downArrow">
                          <a:avLst>
                            <a:gd name="adj1" fmla="val 50000"/>
                            <a:gd name="adj2" fmla="val 405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9" o:spid="_x0000_s1026" type="#_x0000_t67" style="position:absolute;margin-left:204.3pt;margin-top:372.05pt;width:18.65pt;height:3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">
                <v:textbox style="layout-flow:vertical-ideographic"/>
              </v:shape>
            </w:pict>
          </mc:Fallback>
        </mc:AlternateContent>
      </w:r>
      <w:r w:rsidRPr="0041764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5CCCB2" wp14:editId="6425B096">
                <wp:simplePos x="0" y="0"/>
                <wp:positionH relativeFrom="column">
                  <wp:posOffset>240030</wp:posOffset>
                </wp:positionH>
                <wp:positionV relativeFrom="paragraph">
                  <wp:posOffset>4293235</wp:posOffset>
                </wp:positionV>
                <wp:extent cx="4981575" cy="326390"/>
                <wp:effectExtent l="5715" t="10795" r="13335" b="57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FA4" w:rsidRPr="0060131B" w:rsidRDefault="00ED5FA4" w:rsidP="00ED5FA4">
                            <w:pPr>
                              <w:jc w:val="center"/>
                            </w:pPr>
                            <w:r w:rsidRPr="0060131B">
                              <w:t>Информирование о проведении мероприятия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margin-left:18.9pt;margin-top:338.05pt;width:392.25pt;height:2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">
                <v:textbox>
                  <w:txbxContent>
                    <w:p w:rsidR="00ED5FA4" w:rsidRPr="0060131B" w:rsidRDefault="00ED5FA4" w:rsidP="00ED5FA4">
                      <w:pPr>
                        <w:jc w:val="center"/>
                      </w:pPr>
                      <w:r w:rsidRPr="0060131B">
                        <w:t>Информирование о проведении мероприятия</w:t>
                      </w:r>
                    </w:p>
                  </w:txbxContent>
                </v:textbox>
              </v:rect>
            </w:pict>
          </mc:Fallback>
        </mc:AlternateContent>
      </w:r>
      <w:r w:rsidRPr="0041764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F4683A" wp14:editId="7F4F249A">
                <wp:simplePos x="0" y="0"/>
                <wp:positionH relativeFrom="column">
                  <wp:posOffset>2594610</wp:posOffset>
                </wp:positionH>
                <wp:positionV relativeFrom="paragraph">
                  <wp:posOffset>3832860</wp:posOffset>
                </wp:positionV>
                <wp:extent cx="236855" cy="384175"/>
                <wp:effectExtent l="26670" t="7620" r="22225" b="17780"/>
                <wp:wrapNone/>
                <wp:docPr id="7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384175"/>
                        </a:xfrm>
                        <a:prstGeom prst="downArrow">
                          <a:avLst>
                            <a:gd name="adj1" fmla="val 50000"/>
                            <a:gd name="adj2" fmla="val 405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7" o:spid="_x0000_s1026" type="#_x0000_t67" style="position:absolute;margin-left:204.3pt;margin-top:301.8pt;width:18.65pt;height:3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">
                <v:textbox style="layout-flow:vertical-ideographic"/>
              </v:shape>
            </w:pict>
          </mc:Fallback>
        </mc:AlternateContent>
      </w:r>
      <w:r w:rsidRPr="0041764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C163E" wp14:editId="0E2E0A64">
                <wp:simplePos x="0" y="0"/>
                <wp:positionH relativeFrom="column">
                  <wp:posOffset>240030</wp:posOffset>
                </wp:positionH>
                <wp:positionV relativeFrom="paragraph">
                  <wp:posOffset>3322955</wp:posOffset>
                </wp:positionV>
                <wp:extent cx="4981575" cy="437515"/>
                <wp:effectExtent l="5715" t="12065" r="13335" b="762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FA4" w:rsidRPr="0060131B" w:rsidRDefault="00ED5FA4" w:rsidP="00ED5FA4">
                            <w:pPr>
                              <w:jc w:val="center"/>
                            </w:pPr>
                            <w:r w:rsidRPr="0060131B">
                              <w:t>Подготовка мероприятия (проведение репетиций, организационных мероприятий, совещаний и т.д.)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margin-left:18.9pt;margin-top:261.65pt;width:392.25pt;height:3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">
                <v:textbox>
                  <w:txbxContent>
                    <w:p w:rsidR="00ED5FA4" w:rsidRPr="0060131B" w:rsidRDefault="00ED5FA4" w:rsidP="00ED5FA4">
                      <w:pPr>
                        <w:jc w:val="center"/>
                      </w:pPr>
                      <w:r w:rsidRPr="0060131B">
                        <w:t>Подготовка мероприятия (проведение репетиций, организационных мероприятий, совещаний и т.д.)</w:t>
                      </w:r>
                    </w:p>
                  </w:txbxContent>
                </v:textbox>
              </v:rect>
            </w:pict>
          </mc:Fallback>
        </mc:AlternateContent>
      </w:r>
      <w:r w:rsidRPr="0041764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5144D8" wp14:editId="23CAD3E2">
                <wp:simplePos x="0" y="0"/>
                <wp:positionH relativeFrom="column">
                  <wp:posOffset>2594610</wp:posOffset>
                </wp:positionH>
                <wp:positionV relativeFrom="paragraph">
                  <wp:posOffset>2861310</wp:posOffset>
                </wp:positionV>
                <wp:extent cx="236855" cy="384175"/>
                <wp:effectExtent l="26670" t="7620" r="22225" b="17780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384175"/>
                        </a:xfrm>
                        <a:prstGeom prst="downArrow">
                          <a:avLst>
                            <a:gd name="adj1" fmla="val 50000"/>
                            <a:gd name="adj2" fmla="val 405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204.3pt;margin-top:225.3pt;width:18.65pt;height:3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">
                <v:textbox style="layout-flow:vertical-ideographic"/>
              </v:shape>
            </w:pict>
          </mc:Fallback>
        </mc:AlternateContent>
      </w:r>
      <w:r w:rsidRPr="0041764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F4E88" wp14:editId="2CE4918C">
                <wp:simplePos x="0" y="0"/>
                <wp:positionH relativeFrom="column">
                  <wp:posOffset>240030</wp:posOffset>
                </wp:positionH>
                <wp:positionV relativeFrom="paragraph">
                  <wp:posOffset>1597660</wp:posOffset>
                </wp:positionV>
                <wp:extent cx="4981575" cy="1200785"/>
                <wp:effectExtent l="5715" t="10795" r="13335" b="76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FA4" w:rsidRPr="0060131B" w:rsidRDefault="00ED5FA4" w:rsidP="00ED5FA4">
                            <w:pPr>
                              <w:jc w:val="center"/>
                            </w:pPr>
                            <w:r w:rsidRPr="0060131B">
                              <w:t>Заключение договоров гражданск</w:t>
                            </w:r>
                            <w:proofErr w:type="gramStart"/>
                            <w:r w:rsidRPr="0060131B">
                              <w:t>о-</w:t>
                            </w:r>
                            <w:proofErr w:type="gramEnd"/>
                            <w:r w:rsidRPr="0060131B">
                              <w:t xml:space="preserve"> правового  характера либо муницип</w:t>
                            </w:r>
                            <w:r>
                              <w:t>альных контрактов в соответствии</w:t>
                            </w:r>
                            <w:r w:rsidRPr="0060131B">
                              <w:t xml:space="preserve"> с требованиями Федерального закона  Российской Федерации от  21.07.2005 № 94-ФЗ «О размещении заказов на поставки товаров, выполнение работ и оказание услуг для государственных и муниципальных нужд» на проведение (оформление и т.д.) мероприятия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2" style="position:absolute;margin-left:18.9pt;margin-top:125.8pt;width:392.25pt;height:9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">
                <v:textbox>
                  <w:txbxContent>
                    <w:p w:rsidR="00ED5FA4" w:rsidRPr="0060131B" w:rsidRDefault="00ED5FA4" w:rsidP="00ED5FA4">
                      <w:pPr>
                        <w:jc w:val="center"/>
                      </w:pPr>
                      <w:r w:rsidRPr="0060131B">
                        <w:t>Заключение договоров гражданск</w:t>
                      </w:r>
                      <w:proofErr w:type="gramStart"/>
                      <w:r w:rsidRPr="0060131B">
                        <w:t>о-</w:t>
                      </w:r>
                      <w:proofErr w:type="gramEnd"/>
                      <w:r w:rsidRPr="0060131B">
                        <w:t xml:space="preserve"> правового  характера либо муницип</w:t>
                      </w:r>
                      <w:r>
                        <w:t>альных контрактов в соответствии</w:t>
                      </w:r>
                      <w:r w:rsidRPr="0060131B">
                        <w:t xml:space="preserve"> с требованиями Федерального закона  Российской Федерации от  21.07.2005 № 94-ФЗ «О размещении заказов на поставки товаров, выполнение работ и оказание услуг для государственных и муниципальных нужд» на проведение (оформление и т.д.) мероприятия</w:t>
                      </w:r>
                    </w:p>
                  </w:txbxContent>
                </v:textbox>
              </v:rect>
            </w:pict>
          </mc:Fallback>
        </mc:AlternateContent>
      </w:r>
      <w:r w:rsidRPr="0041764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B06F0A" wp14:editId="26A0C1E7">
                <wp:simplePos x="0" y="0"/>
                <wp:positionH relativeFrom="column">
                  <wp:posOffset>2594610</wp:posOffset>
                </wp:positionH>
                <wp:positionV relativeFrom="paragraph">
                  <wp:posOffset>1120775</wp:posOffset>
                </wp:positionV>
                <wp:extent cx="236855" cy="384175"/>
                <wp:effectExtent l="26670" t="10160" r="22225" b="5715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384175"/>
                        </a:xfrm>
                        <a:prstGeom prst="downArrow">
                          <a:avLst>
                            <a:gd name="adj1" fmla="val 50000"/>
                            <a:gd name="adj2" fmla="val 405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" o:spid="_x0000_s1026" type="#_x0000_t67" style="position:absolute;margin-left:204.3pt;margin-top:88.25pt;width:18.65pt;height:3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">
                <v:textbox style="layout-flow:vertical-ideographic"/>
              </v:shape>
            </w:pict>
          </mc:Fallback>
        </mc:AlternateContent>
      </w:r>
      <w:r w:rsidRPr="0041764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B8AA5" wp14:editId="0742999C">
                <wp:simplePos x="0" y="0"/>
                <wp:positionH relativeFrom="column">
                  <wp:posOffset>240030</wp:posOffset>
                </wp:positionH>
                <wp:positionV relativeFrom="paragraph">
                  <wp:posOffset>715645</wp:posOffset>
                </wp:positionV>
                <wp:extent cx="4981575" cy="341630"/>
                <wp:effectExtent l="5715" t="5080" r="13335" b="57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FA4" w:rsidRPr="0060131B" w:rsidRDefault="00ED5FA4" w:rsidP="00ED5FA4">
                            <w:pPr>
                              <w:jc w:val="center"/>
                            </w:pPr>
                            <w:r w:rsidRPr="0060131B">
                              <w:t>Составление сметы расходов на проведение мероприятия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margin-left:18.9pt;margin-top:56.35pt;width:392.25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">
                <v:textbox>
                  <w:txbxContent>
                    <w:p w:rsidR="00ED5FA4" w:rsidRPr="0060131B" w:rsidRDefault="00ED5FA4" w:rsidP="00ED5FA4">
                      <w:pPr>
                        <w:jc w:val="center"/>
                      </w:pPr>
                      <w:r w:rsidRPr="0060131B">
                        <w:t>Составление сметы расходов на проведение мероприятия</w:t>
                      </w:r>
                    </w:p>
                  </w:txbxContent>
                </v:textbox>
              </v:rect>
            </w:pict>
          </mc:Fallback>
        </mc:AlternateContent>
      </w:r>
    </w:p>
    <w:p w:rsidR="00ED5FA4" w:rsidRPr="00417645" w:rsidRDefault="00ED5FA4" w:rsidP="00ED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BBBF5" wp14:editId="5A367664">
                <wp:simplePos x="0" y="0"/>
                <wp:positionH relativeFrom="column">
                  <wp:posOffset>2594610</wp:posOffset>
                </wp:positionH>
                <wp:positionV relativeFrom="paragraph">
                  <wp:posOffset>35560</wp:posOffset>
                </wp:positionV>
                <wp:extent cx="236855" cy="274955"/>
                <wp:effectExtent l="26670" t="8890" r="31750" b="11430"/>
                <wp:wrapNone/>
                <wp:docPr id="1" name="Стрелка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274955"/>
                        </a:xfrm>
                        <a:prstGeom prst="downArrow">
                          <a:avLst>
                            <a:gd name="adj1" fmla="val 50000"/>
                            <a:gd name="adj2" fmla="val 290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" o:spid="_x0000_s1026" type="#_x0000_t67" style="position:absolute;margin-left:204.3pt;margin-top:2.8pt;width:18.65pt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">
                <v:textbox style="layout-flow:vertical-ideographic"/>
              </v:shape>
            </w:pict>
          </mc:Fallback>
        </mc:AlternateContent>
      </w:r>
    </w:p>
    <w:p w:rsidR="00ED5FA4" w:rsidRPr="00417645" w:rsidRDefault="00ED5FA4" w:rsidP="00ED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A4" w:rsidRPr="00417645" w:rsidRDefault="00ED5FA4" w:rsidP="00ED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5FA4" w:rsidRPr="00417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3F7C"/>
    <w:multiLevelType w:val="hybridMultilevel"/>
    <w:tmpl w:val="5D061B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E15D4"/>
    <w:multiLevelType w:val="hybridMultilevel"/>
    <w:tmpl w:val="7E8EB508"/>
    <w:lvl w:ilvl="0" w:tplc="A6383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A4"/>
    <w:rsid w:val="00010643"/>
    <w:rsid w:val="00011D02"/>
    <w:rsid w:val="00023A5B"/>
    <w:rsid w:val="0002496B"/>
    <w:rsid w:val="000305D5"/>
    <w:rsid w:val="00031E49"/>
    <w:rsid w:val="00036D8B"/>
    <w:rsid w:val="00040912"/>
    <w:rsid w:val="000415B5"/>
    <w:rsid w:val="00042174"/>
    <w:rsid w:val="000432EF"/>
    <w:rsid w:val="0005007C"/>
    <w:rsid w:val="00055970"/>
    <w:rsid w:val="000564DF"/>
    <w:rsid w:val="00062632"/>
    <w:rsid w:val="000675A8"/>
    <w:rsid w:val="00067AD6"/>
    <w:rsid w:val="000768C0"/>
    <w:rsid w:val="0007796D"/>
    <w:rsid w:val="0008771A"/>
    <w:rsid w:val="0008786A"/>
    <w:rsid w:val="00090640"/>
    <w:rsid w:val="000926E2"/>
    <w:rsid w:val="00096532"/>
    <w:rsid w:val="000973D2"/>
    <w:rsid w:val="00097F4A"/>
    <w:rsid w:val="000A37BB"/>
    <w:rsid w:val="000A4DF1"/>
    <w:rsid w:val="000A5DF9"/>
    <w:rsid w:val="000A652D"/>
    <w:rsid w:val="000B03C6"/>
    <w:rsid w:val="000B3936"/>
    <w:rsid w:val="000B41FB"/>
    <w:rsid w:val="000B5007"/>
    <w:rsid w:val="000B553F"/>
    <w:rsid w:val="000C23C2"/>
    <w:rsid w:val="000C7078"/>
    <w:rsid w:val="000C787C"/>
    <w:rsid w:val="000D1F48"/>
    <w:rsid w:val="000D732C"/>
    <w:rsid w:val="000E0A78"/>
    <w:rsid w:val="000E6646"/>
    <w:rsid w:val="000F75C2"/>
    <w:rsid w:val="001023D2"/>
    <w:rsid w:val="00106DD0"/>
    <w:rsid w:val="001072DB"/>
    <w:rsid w:val="001107DA"/>
    <w:rsid w:val="00112E73"/>
    <w:rsid w:val="00112EC6"/>
    <w:rsid w:val="00120E9C"/>
    <w:rsid w:val="00121678"/>
    <w:rsid w:val="00122BB8"/>
    <w:rsid w:val="00122F91"/>
    <w:rsid w:val="00123B98"/>
    <w:rsid w:val="00124BE8"/>
    <w:rsid w:val="00140062"/>
    <w:rsid w:val="00153E81"/>
    <w:rsid w:val="0015783D"/>
    <w:rsid w:val="00163113"/>
    <w:rsid w:val="00164204"/>
    <w:rsid w:val="00170F14"/>
    <w:rsid w:val="00171A86"/>
    <w:rsid w:val="00174BEC"/>
    <w:rsid w:val="00184766"/>
    <w:rsid w:val="00185A00"/>
    <w:rsid w:val="00185FBB"/>
    <w:rsid w:val="001869A7"/>
    <w:rsid w:val="00191D5B"/>
    <w:rsid w:val="00192A0A"/>
    <w:rsid w:val="001A0692"/>
    <w:rsid w:val="001A2806"/>
    <w:rsid w:val="001A34CF"/>
    <w:rsid w:val="001A577F"/>
    <w:rsid w:val="001A5F0E"/>
    <w:rsid w:val="001B0110"/>
    <w:rsid w:val="001B0443"/>
    <w:rsid w:val="001B296B"/>
    <w:rsid w:val="001C0618"/>
    <w:rsid w:val="001D19D7"/>
    <w:rsid w:val="001D5876"/>
    <w:rsid w:val="001D7148"/>
    <w:rsid w:val="001E02D4"/>
    <w:rsid w:val="001E11C3"/>
    <w:rsid w:val="001E1ACE"/>
    <w:rsid w:val="001E353E"/>
    <w:rsid w:val="001E37A6"/>
    <w:rsid w:val="001E3EC0"/>
    <w:rsid w:val="001E7638"/>
    <w:rsid w:val="001F21D7"/>
    <w:rsid w:val="001F29AD"/>
    <w:rsid w:val="001F3918"/>
    <w:rsid w:val="001F4A97"/>
    <w:rsid w:val="001F6E12"/>
    <w:rsid w:val="00201EEA"/>
    <w:rsid w:val="00205BFD"/>
    <w:rsid w:val="002079CC"/>
    <w:rsid w:val="002122A7"/>
    <w:rsid w:val="00215F0F"/>
    <w:rsid w:val="002220F4"/>
    <w:rsid w:val="00222C45"/>
    <w:rsid w:val="00222FB5"/>
    <w:rsid w:val="00232E93"/>
    <w:rsid w:val="0023374E"/>
    <w:rsid w:val="0023474C"/>
    <w:rsid w:val="00234EEA"/>
    <w:rsid w:val="002362A2"/>
    <w:rsid w:val="002403E8"/>
    <w:rsid w:val="0024227F"/>
    <w:rsid w:val="00243391"/>
    <w:rsid w:val="00250167"/>
    <w:rsid w:val="00252F91"/>
    <w:rsid w:val="0025418B"/>
    <w:rsid w:val="002559C2"/>
    <w:rsid w:val="00260D93"/>
    <w:rsid w:val="002648C5"/>
    <w:rsid w:val="002664CD"/>
    <w:rsid w:val="002675A9"/>
    <w:rsid w:val="00267704"/>
    <w:rsid w:val="002702F9"/>
    <w:rsid w:val="00270A3C"/>
    <w:rsid w:val="00271645"/>
    <w:rsid w:val="002727A4"/>
    <w:rsid w:val="00272951"/>
    <w:rsid w:val="0027470A"/>
    <w:rsid w:val="002754D5"/>
    <w:rsid w:val="00275ADD"/>
    <w:rsid w:val="00276744"/>
    <w:rsid w:val="00277CA0"/>
    <w:rsid w:val="002820FE"/>
    <w:rsid w:val="002831DA"/>
    <w:rsid w:val="00292A05"/>
    <w:rsid w:val="00292C15"/>
    <w:rsid w:val="002933AB"/>
    <w:rsid w:val="002A1035"/>
    <w:rsid w:val="002A5B51"/>
    <w:rsid w:val="002A6AEE"/>
    <w:rsid w:val="002B0ED2"/>
    <w:rsid w:val="002C336C"/>
    <w:rsid w:val="002C4125"/>
    <w:rsid w:val="002C48F0"/>
    <w:rsid w:val="002D2F3F"/>
    <w:rsid w:val="002D6EC9"/>
    <w:rsid w:val="002E110D"/>
    <w:rsid w:val="002E302A"/>
    <w:rsid w:val="002F04E2"/>
    <w:rsid w:val="002F2816"/>
    <w:rsid w:val="002F365A"/>
    <w:rsid w:val="002F6174"/>
    <w:rsid w:val="00304326"/>
    <w:rsid w:val="0030590D"/>
    <w:rsid w:val="003125AD"/>
    <w:rsid w:val="00316151"/>
    <w:rsid w:val="00321D65"/>
    <w:rsid w:val="00326F0A"/>
    <w:rsid w:val="003276BF"/>
    <w:rsid w:val="003358C9"/>
    <w:rsid w:val="0034069C"/>
    <w:rsid w:val="003504D7"/>
    <w:rsid w:val="003561CC"/>
    <w:rsid w:val="00364CEA"/>
    <w:rsid w:val="00373F35"/>
    <w:rsid w:val="00377230"/>
    <w:rsid w:val="00380D45"/>
    <w:rsid w:val="003818B1"/>
    <w:rsid w:val="00382C99"/>
    <w:rsid w:val="00384CCB"/>
    <w:rsid w:val="003858E9"/>
    <w:rsid w:val="00386480"/>
    <w:rsid w:val="003867A2"/>
    <w:rsid w:val="00394AE6"/>
    <w:rsid w:val="003972CF"/>
    <w:rsid w:val="00397B96"/>
    <w:rsid w:val="003A072E"/>
    <w:rsid w:val="003A0A63"/>
    <w:rsid w:val="003A0D36"/>
    <w:rsid w:val="003A39D7"/>
    <w:rsid w:val="003A5E02"/>
    <w:rsid w:val="003A79C6"/>
    <w:rsid w:val="003B69A9"/>
    <w:rsid w:val="003B6F26"/>
    <w:rsid w:val="003B7F27"/>
    <w:rsid w:val="003C2730"/>
    <w:rsid w:val="003C31C1"/>
    <w:rsid w:val="003D3E28"/>
    <w:rsid w:val="003D5723"/>
    <w:rsid w:val="003E0C3C"/>
    <w:rsid w:val="003E2488"/>
    <w:rsid w:val="003E3C2D"/>
    <w:rsid w:val="003E5264"/>
    <w:rsid w:val="003E5FCB"/>
    <w:rsid w:val="003F107A"/>
    <w:rsid w:val="003F608A"/>
    <w:rsid w:val="00402A21"/>
    <w:rsid w:val="004058F0"/>
    <w:rsid w:val="00410C49"/>
    <w:rsid w:val="004128A6"/>
    <w:rsid w:val="00412DCC"/>
    <w:rsid w:val="0041339B"/>
    <w:rsid w:val="00413D45"/>
    <w:rsid w:val="0041728B"/>
    <w:rsid w:val="00417496"/>
    <w:rsid w:val="00426B9C"/>
    <w:rsid w:val="00453B9C"/>
    <w:rsid w:val="00455961"/>
    <w:rsid w:val="00464028"/>
    <w:rsid w:val="00465813"/>
    <w:rsid w:val="00471C53"/>
    <w:rsid w:val="0047281B"/>
    <w:rsid w:val="00474E15"/>
    <w:rsid w:val="00480085"/>
    <w:rsid w:val="00484738"/>
    <w:rsid w:val="00487E91"/>
    <w:rsid w:val="00497086"/>
    <w:rsid w:val="00497EA1"/>
    <w:rsid w:val="004A5A34"/>
    <w:rsid w:val="004B020C"/>
    <w:rsid w:val="004B223D"/>
    <w:rsid w:val="004B3FFD"/>
    <w:rsid w:val="004B4145"/>
    <w:rsid w:val="004B59BA"/>
    <w:rsid w:val="004B6F11"/>
    <w:rsid w:val="004C5697"/>
    <w:rsid w:val="004D4DB6"/>
    <w:rsid w:val="004D59D5"/>
    <w:rsid w:val="004D72F9"/>
    <w:rsid w:val="004D75AB"/>
    <w:rsid w:val="004E2178"/>
    <w:rsid w:val="004E23F1"/>
    <w:rsid w:val="004E2825"/>
    <w:rsid w:val="004E2DC6"/>
    <w:rsid w:val="004E731B"/>
    <w:rsid w:val="004F1871"/>
    <w:rsid w:val="004F31C7"/>
    <w:rsid w:val="004F483D"/>
    <w:rsid w:val="004F5544"/>
    <w:rsid w:val="004F563C"/>
    <w:rsid w:val="00500FDC"/>
    <w:rsid w:val="005035C0"/>
    <w:rsid w:val="005124F6"/>
    <w:rsid w:val="00515369"/>
    <w:rsid w:val="005211EA"/>
    <w:rsid w:val="00523837"/>
    <w:rsid w:val="00524408"/>
    <w:rsid w:val="00525745"/>
    <w:rsid w:val="0053445D"/>
    <w:rsid w:val="005349FC"/>
    <w:rsid w:val="005365E9"/>
    <w:rsid w:val="0053760C"/>
    <w:rsid w:val="00537CA1"/>
    <w:rsid w:val="00542955"/>
    <w:rsid w:val="005449A6"/>
    <w:rsid w:val="00544DF5"/>
    <w:rsid w:val="00545CAD"/>
    <w:rsid w:val="00551D12"/>
    <w:rsid w:val="00553CE8"/>
    <w:rsid w:val="00556553"/>
    <w:rsid w:val="00561892"/>
    <w:rsid w:val="0056292C"/>
    <w:rsid w:val="005635AC"/>
    <w:rsid w:val="00564B0C"/>
    <w:rsid w:val="00564D54"/>
    <w:rsid w:val="00567F19"/>
    <w:rsid w:val="00580272"/>
    <w:rsid w:val="00586858"/>
    <w:rsid w:val="005871BB"/>
    <w:rsid w:val="00593951"/>
    <w:rsid w:val="00594777"/>
    <w:rsid w:val="005957E0"/>
    <w:rsid w:val="005A0DFF"/>
    <w:rsid w:val="005A3BAA"/>
    <w:rsid w:val="005A4C14"/>
    <w:rsid w:val="005C2429"/>
    <w:rsid w:val="005C309F"/>
    <w:rsid w:val="005C77D1"/>
    <w:rsid w:val="005D0377"/>
    <w:rsid w:val="005D0E3A"/>
    <w:rsid w:val="005D3A77"/>
    <w:rsid w:val="005D765E"/>
    <w:rsid w:val="005D7F38"/>
    <w:rsid w:val="005E32CF"/>
    <w:rsid w:val="005F08D2"/>
    <w:rsid w:val="005F0B94"/>
    <w:rsid w:val="005F46F1"/>
    <w:rsid w:val="005F708D"/>
    <w:rsid w:val="005F73D0"/>
    <w:rsid w:val="00601AB9"/>
    <w:rsid w:val="00604F88"/>
    <w:rsid w:val="00606688"/>
    <w:rsid w:val="006068E1"/>
    <w:rsid w:val="00606CF4"/>
    <w:rsid w:val="00610044"/>
    <w:rsid w:val="00612F7B"/>
    <w:rsid w:val="00625031"/>
    <w:rsid w:val="006271BD"/>
    <w:rsid w:val="00627A29"/>
    <w:rsid w:val="006305F5"/>
    <w:rsid w:val="006378AA"/>
    <w:rsid w:val="0064101A"/>
    <w:rsid w:val="006433DB"/>
    <w:rsid w:val="00645484"/>
    <w:rsid w:val="00646929"/>
    <w:rsid w:val="00657D1B"/>
    <w:rsid w:val="00666D83"/>
    <w:rsid w:val="00666ED7"/>
    <w:rsid w:val="00666EFF"/>
    <w:rsid w:val="00670446"/>
    <w:rsid w:val="0067446C"/>
    <w:rsid w:val="006750A9"/>
    <w:rsid w:val="0068321C"/>
    <w:rsid w:val="0068799F"/>
    <w:rsid w:val="00693498"/>
    <w:rsid w:val="00693AE5"/>
    <w:rsid w:val="0069470F"/>
    <w:rsid w:val="00695A07"/>
    <w:rsid w:val="00697E86"/>
    <w:rsid w:val="006A0153"/>
    <w:rsid w:val="006A0391"/>
    <w:rsid w:val="006A070A"/>
    <w:rsid w:val="006A1D26"/>
    <w:rsid w:val="006A2FAD"/>
    <w:rsid w:val="006A42E5"/>
    <w:rsid w:val="006A6CE0"/>
    <w:rsid w:val="006B3F1C"/>
    <w:rsid w:val="006B4B3F"/>
    <w:rsid w:val="006B6C7A"/>
    <w:rsid w:val="006C4A0F"/>
    <w:rsid w:val="006D28A9"/>
    <w:rsid w:val="006D35BC"/>
    <w:rsid w:val="006D4634"/>
    <w:rsid w:val="006D6220"/>
    <w:rsid w:val="006D747E"/>
    <w:rsid w:val="006D7D5F"/>
    <w:rsid w:val="006E211C"/>
    <w:rsid w:val="007110AE"/>
    <w:rsid w:val="00711CF9"/>
    <w:rsid w:val="007151D7"/>
    <w:rsid w:val="007160B7"/>
    <w:rsid w:val="0071694A"/>
    <w:rsid w:val="007215B4"/>
    <w:rsid w:val="00724092"/>
    <w:rsid w:val="007254EB"/>
    <w:rsid w:val="00727E68"/>
    <w:rsid w:val="00727ED8"/>
    <w:rsid w:val="00730803"/>
    <w:rsid w:val="00736878"/>
    <w:rsid w:val="007371A6"/>
    <w:rsid w:val="00744025"/>
    <w:rsid w:val="00744EA7"/>
    <w:rsid w:val="007464F8"/>
    <w:rsid w:val="007478CA"/>
    <w:rsid w:val="007525B8"/>
    <w:rsid w:val="00757F17"/>
    <w:rsid w:val="007625AA"/>
    <w:rsid w:val="0076260D"/>
    <w:rsid w:val="00763550"/>
    <w:rsid w:val="007659FF"/>
    <w:rsid w:val="00770E20"/>
    <w:rsid w:val="00781E70"/>
    <w:rsid w:val="00784A15"/>
    <w:rsid w:val="007933EE"/>
    <w:rsid w:val="0079611C"/>
    <w:rsid w:val="007966D2"/>
    <w:rsid w:val="007968E7"/>
    <w:rsid w:val="007A331C"/>
    <w:rsid w:val="007A6FEA"/>
    <w:rsid w:val="007B54B6"/>
    <w:rsid w:val="007C2120"/>
    <w:rsid w:val="007C5124"/>
    <w:rsid w:val="007C5F82"/>
    <w:rsid w:val="007C70A0"/>
    <w:rsid w:val="007D7810"/>
    <w:rsid w:val="007D7AAB"/>
    <w:rsid w:val="007F14F0"/>
    <w:rsid w:val="007F4A00"/>
    <w:rsid w:val="007F666F"/>
    <w:rsid w:val="007F6CB0"/>
    <w:rsid w:val="008001DE"/>
    <w:rsid w:val="008019D0"/>
    <w:rsid w:val="00805815"/>
    <w:rsid w:val="008134D7"/>
    <w:rsid w:val="00815350"/>
    <w:rsid w:val="008171E4"/>
    <w:rsid w:val="00817A70"/>
    <w:rsid w:val="008234D2"/>
    <w:rsid w:val="00824990"/>
    <w:rsid w:val="0082596C"/>
    <w:rsid w:val="0082708C"/>
    <w:rsid w:val="00831263"/>
    <w:rsid w:val="00837D5E"/>
    <w:rsid w:val="00844F26"/>
    <w:rsid w:val="00845825"/>
    <w:rsid w:val="00846275"/>
    <w:rsid w:val="008549E9"/>
    <w:rsid w:val="00855BD1"/>
    <w:rsid w:val="0086057B"/>
    <w:rsid w:val="00862261"/>
    <w:rsid w:val="00865E3F"/>
    <w:rsid w:val="00866609"/>
    <w:rsid w:val="00867A0E"/>
    <w:rsid w:val="0087079A"/>
    <w:rsid w:val="00870E3B"/>
    <w:rsid w:val="00871E99"/>
    <w:rsid w:val="00872DE7"/>
    <w:rsid w:val="00873DB3"/>
    <w:rsid w:val="00876EA2"/>
    <w:rsid w:val="00891967"/>
    <w:rsid w:val="008A117A"/>
    <w:rsid w:val="008A5833"/>
    <w:rsid w:val="008B48A1"/>
    <w:rsid w:val="008B7E3B"/>
    <w:rsid w:val="008C2258"/>
    <w:rsid w:val="008C3F61"/>
    <w:rsid w:val="008C4E83"/>
    <w:rsid w:val="008C51BE"/>
    <w:rsid w:val="008D01E7"/>
    <w:rsid w:val="008D15AC"/>
    <w:rsid w:val="008D34CA"/>
    <w:rsid w:val="008D7CFC"/>
    <w:rsid w:val="008F019F"/>
    <w:rsid w:val="008F3C3D"/>
    <w:rsid w:val="008F6470"/>
    <w:rsid w:val="008F7B37"/>
    <w:rsid w:val="00902CED"/>
    <w:rsid w:val="0091240B"/>
    <w:rsid w:val="00913EDB"/>
    <w:rsid w:val="00922C73"/>
    <w:rsid w:val="00922FA1"/>
    <w:rsid w:val="00924F35"/>
    <w:rsid w:val="009259D7"/>
    <w:rsid w:val="0092616A"/>
    <w:rsid w:val="009317D2"/>
    <w:rsid w:val="009362B9"/>
    <w:rsid w:val="009362F8"/>
    <w:rsid w:val="009421F2"/>
    <w:rsid w:val="00945B16"/>
    <w:rsid w:val="00947FDF"/>
    <w:rsid w:val="009513E4"/>
    <w:rsid w:val="009539D2"/>
    <w:rsid w:val="0095543A"/>
    <w:rsid w:val="00960A91"/>
    <w:rsid w:val="0097133A"/>
    <w:rsid w:val="0097473A"/>
    <w:rsid w:val="00974C10"/>
    <w:rsid w:val="00977624"/>
    <w:rsid w:val="00987745"/>
    <w:rsid w:val="00990289"/>
    <w:rsid w:val="009A1297"/>
    <w:rsid w:val="009A3F98"/>
    <w:rsid w:val="009A7B5A"/>
    <w:rsid w:val="009B29CF"/>
    <w:rsid w:val="009B3147"/>
    <w:rsid w:val="009C296D"/>
    <w:rsid w:val="009D1965"/>
    <w:rsid w:val="009D638D"/>
    <w:rsid w:val="009E0E6E"/>
    <w:rsid w:val="009E273C"/>
    <w:rsid w:val="009F241B"/>
    <w:rsid w:val="009F4D03"/>
    <w:rsid w:val="009F6176"/>
    <w:rsid w:val="00A002CD"/>
    <w:rsid w:val="00A0310E"/>
    <w:rsid w:val="00A074D7"/>
    <w:rsid w:val="00A22665"/>
    <w:rsid w:val="00A26DBA"/>
    <w:rsid w:val="00A309DC"/>
    <w:rsid w:val="00A30CD8"/>
    <w:rsid w:val="00A31970"/>
    <w:rsid w:val="00A32411"/>
    <w:rsid w:val="00A3778D"/>
    <w:rsid w:val="00A40F57"/>
    <w:rsid w:val="00A416E4"/>
    <w:rsid w:val="00A42102"/>
    <w:rsid w:val="00A553E6"/>
    <w:rsid w:val="00A55DB1"/>
    <w:rsid w:val="00A566B7"/>
    <w:rsid w:val="00A710CE"/>
    <w:rsid w:val="00A71EE3"/>
    <w:rsid w:val="00A73F6F"/>
    <w:rsid w:val="00A8026C"/>
    <w:rsid w:val="00A803E2"/>
    <w:rsid w:val="00A8379F"/>
    <w:rsid w:val="00A90550"/>
    <w:rsid w:val="00A92D33"/>
    <w:rsid w:val="00A96420"/>
    <w:rsid w:val="00A97D1B"/>
    <w:rsid w:val="00AA24BE"/>
    <w:rsid w:val="00AA57DA"/>
    <w:rsid w:val="00AB1BEF"/>
    <w:rsid w:val="00AB1E1E"/>
    <w:rsid w:val="00AB45CA"/>
    <w:rsid w:val="00AB7C84"/>
    <w:rsid w:val="00AB7DB7"/>
    <w:rsid w:val="00AC24BC"/>
    <w:rsid w:val="00AC4E26"/>
    <w:rsid w:val="00AC58C0"/>
    <w:rsid w:val="00AD2052"/>
    <w:rsid w:val="00AD59E4"/>
    <w:rsid w:val="00AD6D69"/>
    <w:rsid w:val="00AD6F22"/>
    <w:rsid w:val="00AE09BC"/>
    <w:rsid w:val="00AE0EB3"/>
    <w:rsid w:val="00AE4521"/>
    <w:rsid w:val="00AF1568"/>
    <w:rsid w:val="00AF22FA"/>
    <w:rsid w:val="00AF562D"/>
    <w:rsid w:val="00AF7785"/>
    <w:rsid w:val="00B00505"/>
    <w:rsid w:val="00B0172E"/>
    <w:rsid w:val="00B01CC3"/>
    <w:rsid w:val="00B03662"/>
    <w:rsid w:val="00B076B2"/>
    <w:rsid w:val="00B07E6E"/>
    <w:rsid w:val="00B10708"/>
    <w:rsid w:val="00B121B4"/>
    <w:rsid w:val="00B13849"/>
    <w:rsid w:val="00B2003E"/>
    <w:rsid w:val="00B2583A"/>
    <w:rsid w:val="00B25A60"/>
    <w:rsid w:val="00B33BC8"/>
    <w:rsid w:val="00B357FA"/>
    <w:rsid w:val="00B3785E"/>
    <w:rsid w:val="00B416F4"/>
    <w:rsid w:val="00B433E9"/>
    <w:rsid w:val="00B435E6"/>
    <w:rsid w:val="00B45F1B"/>
    <w:rsid w:val="00B466A4"/>
    <w:rsid w:val="00B50504"/>
    <w:rsid w:val="00B54E61"/>
    <w:rsid w:val="00B60FE8"/>
    <w:rsid w:val="00B63384"/>
    <w:rsid w:val="00B71AE0"/>
    <w:rsid w:val="00B74F33"/>
    <w:rsid w:val="00B754D9"/>
    <w:rsid w:val="00B837D0"/>
    <w:rsid w:val="00B8696B"/>
    <w:rsid w:val="00B94EC6"/>
    <w:rsid w:val="00BA0E62"/>
    <w:rsid w:val="00BC0239"/>
    <w:rsid w:val="00BC2B4C"/>
    <w:rsid w:val="00BC5713"/>
    <w:rsid w:val="00BD4307"/>
    <w:rsid w:val="00BD659B"/>
    <w:rsid w:val="00BE2B85"/>
    <w:rsid w:val="00BE38E9"/>
    <w:rsid w:val="00C01D4C"/>
    <w:rsid w:val="00C12712"/>
    <w:rsid w:val="00C20918"/>
    <w:rsid w:val="00C236F2"/>
    <w:rsid w:val="00C30A5F"/>
    <w:rsid w:val="00C33D59"/>
    <w:rsid w:val="00C342CD"/>
    <w:rsid w:val="00C34F41"/>
    <w:rsid w:val="00C372BF"/>
    <w:rsid w:val="00C37D7A"/>
    <w:rsid w:val="00C445B8"/>
    <w:rsid w:val="00C47824"/>
    <w:rsid w:val="00C5017D"/>
    <w:rsid w:val="00C51060"/>
    <w:rsid w:val="00C52B71"/>
    <w:rsid w:val="00C52BFE"/>
    <w:rsid w:val="00C533FE"/>
    <w:rsid w:val="00C5773B"/>
    <w:rsid w:val="00C60826"/>
    <w:rsid w:val="00C61C39"/>
    <w:rsid w:val="00C6348E"/>
    <w:rsid w:val="00C635C9"/>
    <w:rsid w:val="00C64ACC"/>
    <w:rsid w:val="00C66075"/>
    <w:rsid w:val="00C7658B"/>
    <w:rsid w:val="00C92902"/>
    <w:rsid w:val="00C946B6"/>
    <w:rsid w:val="00C95AB3"/>
    <w:rsid w:val="00C95B9F"/>
    <w:rsid w:val="00C9629D"/>
    <w:rsid w:val="00C9694E"/>
    <w:rsid w:val="00C971E6"/>
    <w:rsid w:val="00CA07C1"/>
    <w:rsid w:val="00CA16C1"/>
    <w:rsid w:val="00CA4E77"/>
    <w:rsid w:val="00CA7136"/>
    <w:rsid w:val="00CB17BB"/>
    <w:rsid w:val="00CB1A44"/>
    <w:rsid w:val="00CB787C"/>
    <w:rsid w:val="00CC0101"/>
    <w:rsid w:val="00CC1351"/>
    <w:rsid w:val="00CC2E4B"/>
    <w:rsid w:val="00CC45FB"/>
    <w:rsid w:val="00CC6A4B"/>
    <w:rsid w:val="00CC78C1"/>
    <w:rsid w:val="00CD2FB5"/>
    <w:rsid w:val="00CD34A8"/>
    <w:rsid w:val="00CD6491"/>
    <w:rsid w:val="00CD7120"/>
    <w:rsid w:val="00CD71DF"/>
    <w:rsid w:val="00CE1A20"/>
    <w:rsid w:val="00CE354E"/>
    <w:rsid w:val="00CE3ED0"/>
    <w:rsid w:val="00CE6B5C"/>
    <w:rsid w:val="00CE7B79"/>
    <w:rsid w:val="00D01D69"/>
    <w:rsid w:val="00D035BF"/>
    <w:rsid w:val="00D1122F"/>
    <w:rsid w:val="00D1434D"/>
    <w:rsid w:val="00D21D7D"/>
    <w:rsid w:val="00D27FF2"/>
    <w:rsid w:val="00D3038A"/>
    <w:rsid w:val="00D334B8"/>
    <w:rsid w:val="00D37F32"/>
    <w:rsid w:val="00D44F45"/>
    <w:rsid w:val="00D50C46"/>
    <w:rsid w:val="00D53EDD"/>
    <w:rsid w:val="00D55CE3"/>
    <w:rsid w:val="00D60DF1"/>
    <w:rsid w:val="00D655A7"/>
    <w:rsid w:val="00D66A06"/>
    <w:rsid w:val="00D67328"/>
    <w:rsid w:val="00D702F1"/>
    <w:rsid w:val="00D72E19"/>
    <w:rsid w:val="00D735C1"/>
    <w:rsid w:val="00D75EE8"/>
    <w:rsid w:val="00D81C0A"/>
    <w:rsid w:val="00D83173"/>
    <w:rsid w:val="00D8360A"/>
    <w:rsid w:val="00D846F4"/>
    <w:rsid w:val="00D93C02"/>
    <w:rsid w:val="00D94FF4"/>
    <w:rsid w:val="00D97CD2"/>
    <w:rsid w:val="00DA2336"/>
    <w:rsid w:val="00DA24A4"/>
    <w:rsid w:val="00DA301F"/>
    <w:rsid w:val="00DA36C7"/>
    <w:rsid w:val="00DA6938"/>
    <w:rsid w:val="00DB0198"/>
    <w:rsid w:val="00DB08C6"/>
    <w:rsid w:val="00DB10A9"/>
    <w:rsid w:val="00DB6F2D"/>
    <w:rsid w:val="00DC3449"/>
    <w:rsid w:val="00DC46E8"/>
    <w:rsid w:val="00DC4B44"/>
    <w:rsid w:val="00DC5CF3"/>
    <w:rsid w:val="00DD323E"/>
    <w:rsid w:val="00DD58C0"/>
    <w:rsid w:val="00DE0800"/>
    <w:rsid w:val="00DE2D18"/>
    <w:rsid w:val="00DE7618"/>
    <w:rsid w:val="00DF20B9"/>
    <w:rsid w:val="00DF2527"/>
    <w:rsid w:val="00E008BF"/>
    <w:rsid w:val="00E02A29"/>
    <w:rsid w:val="00E037E3"/>
    <w:rsid w:val="00E07A6B"/>
    <w:rsid w:val="00E07C23"/>
    <w:rsid w:val="00E14A71"/>
    <w:rsid w:val="00E154A2"/>
    <w:rsid w:val="00E1575E"/>
    <w:rsid w:val="00E16581"/>
    <w:rsid w:val="00E17837"/>
    <w:rsid w:val="00E23B11"/>
    <w:rsid w:val="00E30216"/>
    <w:rsid w:val="00E3110E"/>
    <w:rsid w:val="00E31BDB"/>
    <w:rsid w:val="00E3747A"/>
    <w:rsid w:val="00E452E3"/>
    <w:rsid w:val="00E52492"/>
    <w:rsid w:val="00E52957"/>
    <w:rsid w:val="00E5309E"/>
    <w:rsid w:val="00E5520E"/>
    <w:rsid w:val="00E561E8"/>
    <w:rsid w:val="00E567B0"/>
    <w:rsid w:val="00E60FD9"/>
    <w:rsid w:val="00E620B6"/>
    <w:rsid w:val="00E63BAE"/>
    <w:rsid w:val="00E650A5"/>
    <w:rsid w:val="00E749EB"/>
    <w:rsid w:val="00E75252"/>
    <w:rsid w:val="00E83AEB"/>
    <w:rsid w:val="00E92653"/>
    <w:rsid w:val="00E9270F"/>
    <w:rsid w:val="00E94F75"/>
    <w:rsid w:val="00EA0057"/>
    <w:rsid w:val="00EA1066"/>
    <w:rsid w:val="00EA2CD5"/>
    <w:rsid w:val="00EA2DBE"/>
    <w:rsid w:val="00EA3947"/>
    <w:rsid w:val="00EA6164"/>
    <w:rsid w:val="00EB0F92"/>
    <w:rsid w:val="00EB56BD"/>
    <w:rsid w:val="00EB787C"/>
    <w:rsid w:val="00EC2B2B"/>
    <w:rsid w:val="00EC55E2"/>
    <w:rsid w:val="00EC64C1"/>
    <w:rsid w:val="00EC6B51"/>
    <w:rsid w:val="00ED1B74"/>
    <w:rsid w:val="00ED3B09"/>
    <w:rsid w:val="00ED5FA4"/>
    <w:rsid w:val="00ED7833"/>
    <w:rsid w:val="00EE1768"/>
    <w:rsid w:val="00EE3389"/>
    <w:rsid w:val="00EE3828"/>
    <w:rsid w:val="00EE451B"/>
    <w:rsid w:val="00EF28A6"/>
    <w:rsid w:val="00EF291C"/>
    <w:rsid w:val="00EF35EE"/>
    <w:rsid w:val="00EF3EC1"/>
    <w:rsid w:val="00F06AFD"/>
    <w:rsid w:val="00F12288"/>
    <w:rsid w:val="00F14115"/>
    <w:rsid w:val="00F17C1E"/>
    <w:rsid w:val="00F20A99"/>
    <w:rsid w:val="00F214D3"/>
    <w:rsid w:val="00F239EC"/>
    <w:rsid w:val="00F24DD5"/>
    <w:rsid w:val="00F35DDB"/>
    <w:rsid w:val="00F35F43"/>
    <w:rsid w:val="00F36071"/>
    <w:rsid w:val="00F36834"/>
    <w:rsid w:val="00F369F5"/>
    <w:rsid w:val="00F36F18"/>
    <w:rsid w:val="00F40EB3"/>
    <w:rsid w:val="00F43210"/>
    <w:rsid w:val="00F4566F"/>
    <w:rsid w:val="00F46937"/>
    <w:rsid w:val="00F5056D"/>
    <w:rsid w:val="00F558CE"/>
    <w:rsid w:val="00F61396"/>
    <w:rsid w:val="00F645FB"/>
    <w:rsid w:val="00F6788E"/>
    <w:rsid w:val="00F72AD7"/>
    <w:rsid w:val="00F802B7"/>
    <w:rsid w:val="00F8054D"/>
    <w:rsid w:val="00F84FF2"/>
    <w:rsid w:val="00F877B0"/>
    <w:rsid w:val="00F965CB"/>
    <w:rsid w:val="00F9739C"/>
    <w:rsid w:val="00FB7D07"/>
    <w:rsid w:val="00FC0862"/>
    <w:rsid w:val="00FC3D8A"/>
    <w:rsid w:val="00FC3DF8"/>
    <w:rsid w:val="00FC4EE7"/>
    <w:rsid w:val="00FD3453"/>
    <w:rsid w:val="00FD4B43"/>
    <w:rsid w:val="00FE0507"/>
    <w:rsid w:val="00FE07CD"/>
    <w:rsid w:val="00FE527D"/>
    <w:rsid w:val="00FE5456"/>
    <w:rsid w:val="00FE77A9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FA4"/>
    <w:pPr>
      <w:ind w:left="720"/>
      <w:contextualSpacing/>
    </w:pPr>
  </w:style>
  <w:style w:type="paragraph" w:styleId="a4">
    <w:name w:val="Normal (Web)"/>
    <w:basedOn w:val="a"/>
    <w:rsid w:val="00ED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ED5FA4"/>
    <w:rPr>
      <w:b/>
      <w:bCs/>
    </w:rPr>
  </w:style>
  <w:style w:type="paragraph" w:styleId="a6">
    <w:name w:val="No Spacing"/>
    <w:uiPriority w:val="1"/>
    <w:qFormat/>
    <w:rsid w:val="0059477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9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FA4"/>
    <w:pPr>
      <w:ind w:left="720"/>
      <w:contextualSpacing/>
    </w:pPr>
  </w:style>
  <w:style w:type="paragraph" w:styleId="a4">
    <w:name w:val="Normal (Web)"/>
    <w:basedOn w:val="a"/>
    <w:rsid w:val="00ED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ED5FA4"/>
    <w:rPr>
      <w:b/>
      <w:bCs/>
    </w:rPr>
  </w:style>
  <w:style w:type="paragraph" w:styleId="a6">
    <w:name w:val="No Spacing"/>
    <w:uiPriority w:val="1"/>
    <w:qFormat/>
    <w:rsid w:val="0059477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9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bur-yangu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4332</Words>
  <Characters>24696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2014-10-16T12:03:00Z</cp:lastPrinted>
  <dcterms:created xsi:type="dcterms:W3CDTF">2014-10-15T13:03:00Z</dcterms:created>
  <dcterms:modified xsi:type="dcterms:W3CDTF">2014-11-02T10:53:00Z</dcterms:modified>
</cp:coreProperties>
</file>